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51" w:rsidRPr="00AC4BA9" w:rsidRDefault="00CE7D1D">
      <w:pPr>
        <w:rPr>
          <w:rFonts w:asciiTheme="majorEastAsia" w:eastAsiaTheme="majorEastAsia" w:hAnsiTheme="majorEastAsia"/>
          <w:b/>
        </w:rPr>
      </w:pPr>
      <w:r>
        <w:rPr>
          <w:rFonts w:asciiTheme="majorEastAsia" w:eastAsiaTheme="majorEastAsia" w:hAnsiTheme="majorEastAsia" w:hint="eastAsia"/>
          <w:b/>
        </w:rPr>
        <w:t>３</w:t>
      </w:r>
      <w:r w:rsidR="00864C51" w:rsidRPr="00AC4BA9">
        <w:rPr>
          <w:rFonts w:asciiTheme="majorEastAsia" w:eastAsiaTheme="majorEastAsia" w:hAnsiTheme="majorEastAsia" w:hint="eastAsia"/>
          <w:b/>
        </w:rPr>
        <w:t xml:space="preserve">　題材の目標及び題材構想</w:t>
      </w:r>
    </w:p>
    <w:p w:rsidR="00864C51" w:rsidRPr="003C2E78" w:rsidRDefault="00864C51" w:rsidP="00AC4BA9">
      <w:pPr>
        <w:ind w:firstLineChars="100" w:firstLine="210"/>
        <w:rPr>
          <w:rFonts w:asciiTheme="minorEastAsia" w:hAnsiTheme="minorEastAsia"/>
        </w:rPr>
      </w:pPr>
      <w:r w:rsidRPr="003C2E78">
        <w:rPr>
          <w:rFonts w:asciiTheme="minorEastAsia" w:hAnsiTheme="minorEastAsia" w:hint="eastAsia"/>
        </w:rPr>
        <w:t>「ジグを使って</w:t>
      </w:r>
      <w:r w:rsidR="003001C8" w:rsidRPr="003C2E78">
        <w:rPr>
          <w:rFonts w:asciiTheme="minorEastAsia" w:hAnsiTheme="minorEastAsia" w:hint="eastAsia"/>
        </w:rPr>
        <w:t>，</w:t>
      </w:r>
      <w:r w:rsidRPr="003C2E78">
        <w:rPr>
          <w:rFonts w:asciiTheme="minorEastAsia" w:hAnsiTheme="minorEastAsia" w:hint="eastAsia"/>
        </w:rPr>
        <w:t>緻密な加工に挑戦　～二枚組つぎを用いた製作～」（</w:t>
      </w:r>
      <w:r w:rsidR="003C2E78">
        <w:rPr>
          <w:rFonts w:asciiTheme="minorEastAsia" w:hAnsiTheme="minorEastAsia" w:hint="eastAsia"/>
        </w:rPr>
        <w:t>18</w:t>
      </w:r>
      <w:r w:rsidRPr="003C2E78">
        <w:rPr>
          <w:rFonts w:asciiTheme="minorEastAsia" w:hAnsiTheme="minorEastAsia" w:hint="eastAsia"/>
        </w:rPr>
        <w:t>時間完了）</w:t>
      </w:r>
    </w:p>
    <w:p w:rsidR="00864C51" w:rsidRPr="00AC4BA9" w:rsidRDefault="00C04CBF" w:rsidP="00CE7D1D">
      <w:pPr>
        <w:ind w:firstLineChars="100" w:firstLine="211"/>
        <w:rPr>
          <w:rFonts w:asciiTheme="majorEastAsia" w:eastAsiaTheme="majorEastAsia" w:hAnsiTheme="majorEastAsia"/>
          <w:b/>
        </w:rPr>
      </w:pPr>
      <w:r>
        <w:rPr>
          <w:rFonts w:asciiTheme="majorEastAsia" w:eastAsiaTheme="majorEastAsia" w:hAnsiTheme="majorEastAsia" w:hint="eastAsia"/>
          <w:b/>
        </w:rPr>
        <w:t>(1)</w:t>
      </w:r>
      <w:r w:rsidR="003B2C57">
        <w:rPr>
          <w:rFonts w:asciiTheme="majorEastAsia" w:eastAsiaTheme="majorEastAsia" w:hAnsiTheme="majorEastAsia"/>
          <w:b/>
        </w:rPr>
        <w:t xml:space="preserve"> </w:t>
      </w:r>
      <w:r w:rsidR="00864C51" w:rsidRPr="00AC4BA9">
        <w:rPr>
          <w:rFonts w:asciiTheme="majorEastAsia" w:eastAsiaTheme="majorEastAsia" w:hAnsiTheme="majorEastAsia" w:hint="eastAsia"/>
          <w:b/>
        </w:rPr>
        <w:t>題材の目標</w:t>
      </w:r>
    </w:p>
    <w:tbl>
      <w:tblPr>
        <w:tblStyle w:val="a3"/>
        <w:tblW w:w="9639" w:type="dxa"/>
        <w:tblInd w:w="137" w:type="dxa"/>
        <w:tblLook w:val="04A0" w:firstRow="1" w:lastRow="0" w:firstColumn="1" w:lastColumn="0" w:noHBand="0" w:noVBand="1"/>
      </w:tblPr>
      <w:tblGrid>
        <w:gridCol w:w="9639"/>
      </w:tblGrid>
      <w:tr w:rsidR="00864C51" w:rsidTr="003150B7">
        <w:tc>
          <w:tcPr>
            <w:tcW w:w="9639" w:type="dxa"/>
          </w:tcPr>
          <w:p w:rsidR="00864C51" w:rsidRDefault="00864C51">
            <w:r>
              <w:rPr>
                <w:rFonts w:hint="eastAsia"/>
              </w:rPr>
              <w:t xml:space="preserve">①　</w:t>
            </w:r>
            <w:r w:rsidR="00AB3F39">
              <w:rPr>
                <w:rFonts w:hint="eastAsia"/>
              </w:rPr>
              <w:t>ものづくりに関心をもち</w:t>
            </w:r>
            <w:r w:rsidR="003001C8">
              <w:rPr>
                <w:rFonts w:hint="eastAsia"/>
              </w:rPr>
              <w:t>，</w:t>
            </w:r>
            <w:r w:rsidR="00AB3F39">
              <w:rPr>
                <w:rFonts w:hint="eastAsia"/>
              </w:rPr>
              <w:t>緻密な加工に</w:t>
            </w:r>
            <w:r w:rsidR="001F1CE2">
              <w:rPr>
                <w:rFonts w:hint="eastAsia"/>
              </w:rPr>
              <w:t>着目した</w:t>
            </w:r>
            <w:r w:rsidR="00AB3F39">
              <w:rPr>
                <w:rFonts w:hint="eastAsia"/>
              </w:rPr>
              <w:t>製作をしようとする。</w:t>
            </w:r>
          </w:p>
          <w:p w:rsidR="00AB3F39" w:rsidRDefault="003150B7" w:rsidP="00BC5996">
            <w:pPr>
              <w:ind w:right="210"/>
              <w:jc w:val="right"/>
            </w:pPr>
            <w:r>
              <w:rPr>
                <w:rFonts w:hint="eastAsia"/>
              </w:rPr>
              <w:t xml:space="preserve">　　　</w:t>
            </w:r>
            <w:r w:rsidR="00AB3F39">
              <w:rPr>
                <w:rFonts w:hint="eastAsia"/>
              </w:rPr>
              <w:t>（生活や技術への関心・意欲・態度）</w:t>
            </w:r>
          </w:p>
          <w:p w:rsidR="00120D1D" w:rsidRDefault="00AB3F39" w:rsidP="00E90E96">
            <w:pPr>
              <w:ind w:left="210" w:hangingChars="100" w:hanging="210"/>
            </w:pPr>
            <w:r>
              <w:rPr>
                <w:rFonts w:hint="eastAsia"/>
              </w:rPr>
              <w:t xml:space="preserve">②　</w:t>
            </w:r>
            <w:r w:rsidR="00120D1D">
              <w:rPr>
                <w:rFonts w:hint="eastAsia"/>
              </w:rPr>
              <w:t>製作品の強度について考え</w:t>
            </w:r>
            <w:r w:rsidR="003001C8">
              <w:rPr>
                <w:rFonts w:hint="eastAsia"/>
              </w:rPr>
              <w:t>，</w:t>
            </w:r>
            <w:r w:rsidR="00120D1D">
              <w:rPr>
                <w:rFonts w:hint="eastAsia"/>
              </w:rPr>
              <w:t>強度を高める</w:t>
            </w:r>
            <w:r w:rsidR="00597C69">
              <w:rPr>
                <w:rFonts w:hint="eastAsia"/>
              </w:rPr>
              <w:t>緻密な</w:t>
            </w:r>
            <w:r w:rsidR="00AC4BA9">
              <w:rPr>
                <w:rFonts w:hint="eastAsia"/>
              </w:rPr>
              <w:t>加工法を可能にするジグを</w:t>
            </w:r>
            <w:r w:rsidR="00597C69">
              <w:rPr>
                <w:rFonts w:hint="eastAsia"/>
              </w:rPr>
              <w:t>活用することができる。</w:t>
            </w:r>
            <w:r w:rsidR="00E90E96">
              <w:rPr>
                <w:rFonts w:hint="eastAsia"/>
              </w:rPr>
              <w:t xml:space="preserve">　　　　</w:t>
            </w:r>
            <w:r w:rsidR="00597C69">
              <w:rPr>
                <w:rFonts w:hint="eastAsia"/>
              </w:rPr>
              <w:t xml:space="preserve">　　　</w:t>
            </w:r>
            <w:r w:rsidR="00E90E96">
              <w:rPr>
                <w:rFonts w:hint="eastAsia"/>
              </w:rPr>
              <w:t xml:space="preserve">　　　　　　　　　　</w:t>
            </w:r>
            <w:r w:rsidR="00BC5996">
              <w:rPr>
                <w:rFonts w:hint="eastAsia"/>
              </w:rPr>
              <w:t xml:space="preserve">　　</w:t>
            </w:r>
            <w:r w:rsidR="00484AB8">
              <w:rPr>
                <w:rFonts w:hint="eastAsia"/>
              </w:rPr>
              <w:t xml:space="preserve">　　　　</w:t>
            </w:r>
            <w:r w:rsidR="00716346">
              <w:rPr>
                <w:rFonts w:hint="eastAsia"/>
              </w:rPr>
              <w:t xml:space="preserve">　　　</w:t>
            </w:r>
            <w:r w:rsidR="00E90E96">
              <w:rPr>
                <w:rFonts w:hint="eastAsia"/>
              </w:rPr>
              <w:t xml:space="preserve">　</w:t>
            </w:r>
            <w:r w:rsidR="00120D1D">
              <w:rPr>
                <w:rFonts w:hint="eastAsia"/>
              </w:rPr>
              <w:t>（生活を工夫し創造する能力）</w:t>
            </w:r>
          </w:p>
          <w:p w:rsidR="00476627" w:rsidRDefault="00120D1D" w:rsidP="006B4630">
            <w:pPr>
              <w:ind w:left="174" w:hangingChars="83" w:hanging="174"/>
              <w:jc w:val="left"/>
            </w:pPr>
            <w:r>
              <w:rPr>
                <w:rFonts w:hint="eastAsia"/>
              </w:rPr>
              <w:t xml:space="preserve">③　</w:t>
            </w:r>
            <w:r w:rsidR="00476627">
              <w:rPr>
                <w:rFonts w:hint="eastAsia"/>
              </w:rPr>
              <w:t>製作品を丈夫にする方法を知り</w:t>
            </w:r>
            <w:r w:rsidR="003001C8">
              <w:rPr>
                <w:rFonts w:hint="eastAsia"/>
              </w:rPr>
              <w:t>，</w:t>
            </w:r>
            <w:r w:rsidR="00716346">
              <w:rPr>
                <w:rFonts w:hint="eastAsia"/>
              </w:rPr>
              <w:t>ジグ</w:t>
            </w:r>
            <w:r w:rsidR="00476627">
              <w:rPr>
                <w:rFonts w:hint="eastAsia"/>
              </w:rPr>
              <w:t>を使</w:t>
            </w:r>
            <w:r w:rsidR="000E3397">
              <w:rPr>
                <w:rFonts w:hint="eastAsia"/>
              </w:rPr>
              <w:t>い</w:t>
            </w:r>
            <w:r w:rsidR="003001C8">
              <w:rPr>
                <w:rFonts w:hint="eastAsia"/>
              </w:rPr>
              <w:t>，</w:t>
            </w:r>
            <w:r w:rsidR="00476627">
              <w:rPr>
                <w:rFonts w:hint="eastAsia"/>
              </w:rPr>
              <w:t>緻密な加工を取り入れ</w:t>
            </w:r>
            <w:r w:rsidR="00DB67A3">
              <w:rPr>
                <w:rFonts w:hint="eastAsia"/>
              </w:rPr>
              <w:t>て製作する</w:t>
            </w:r>
            <w:r w:rsidR="00484AB8">
              <w:rPr>
                <w:rFonts w:hint="eastAsia"/>
              </w:rPr>
              <w:t>こと</w:t>
            </w:r>
            <w:r w:rsidR="00476627">
              <w:rPr>
                <w:rFonts w:hint="eastAsia"/>
              </w:rPr>
              <w:t>ができ</w:t>
            </w:r>
            <w:r w:rsidR="009A3476">
              <w:rPr>
                <w:rFonts w:hint="eastAsia"/>
              </w:rPr>
              <w:t>る。</w:t>
            </w:r>
            <w:r w:rsidR="00E90E96">
              <w:rPr>
                <w:rFonts w:hint="eastAsia"/>
              </w:rPr>
              <w:t xml:space="preserve">　　　　　　　　　　　　　　　　　　　　　</w:t>
            </w:r>
            <w:r w:rsidR="00BC5996">
              <w:rPr>
                <w:rFonts w:hint="eastAsia"/>
              </w:rPr>
              <w:t xml:space="preserve">　　　　</w:t>
            </w:r>
            <w:r w:rsidR="006B4630">
              <w:rPr>
                <w:rFonts w:hint="eastAsia"/>
              </w:rPr>
              <w:t xml:space="preserve">  </w:t>
            </w:r>
            <w:r w:rsidR="006B4630">
              <w:t xml:space="preserve">      </w:t>
            </w:r>
            <w:r w:rsidR="00E90E96">
              <w:rPr>
                <w:rFonts w:hint="eastAsia"/>
              </w:rPr>
              <w:t xml:space="preserve">　　　　　</w:t>
            </w:r>
            <w:r w:rsidR="00476627">
              <w:rPr>
                <w:rFonts w:hint="eastAsia"/>
              </w:rPr>
              <w:t>（生活の技能）</w:t>
            </w:r>
          </w:p>
          <w:p w:rsidR="00AC4BA9" w:rsidRDefault="00476627" w:rsidP="00716346">
            <w:pPr>
              <w:ind w:left="210" w:hangingChars="100" w:hanging="210"/>
              <w:jc w:val="left"/>
            </w:pPr>
            <w:r>
              <w:rPr>
                <w:rFonts w:hint="eastAsia"/>
              </w:rPr>
              <w:t>④　ものづくりにおける製作品の強度の重要性に気付き</w:t>
            </w:r>
            <w:r w:rsidR="003001C8">
              <w:rPr>
                <w:rFonts w:hint="eastAsia"/>
              </w:rPr>
              <w:t>，</w:t>
            </w:r>
            <w:r>
              <w:rPr>
                <w:rFonts w:hint="eastAsia"/>
              </w:rPr>
              <w:t>強度を高める方法</w:t>
            </w:r>
            <w:r w:rsidR="00AC4BA9">
              <w:rPr>
                <w:rFonts w:hint="eastAsia"/>
              </w:rPr>
              <w:t>について理解することができる。</w:t>
            </w:r>
            <w:r w:rsidR="00E90E96">
              <w:rPr>
                <w:rFonts w:hint="eastAsia"/>
              </w:rPr>
              <w:t xml:space="preserve">　　　　</w:t>
            </w:r>
            <w:r w:rsidR="003150B7">
              <w:rPr>
                <w:rFonts w:hint="eastAsia"/>
              </w:rPr>
              <w:t xml:space="preserve">　　　　　　　　　　　　　</w:t>
            </w:r>
            <w:r w:rsidR="009A3476">
              <w:rPr>
                <w:rFonts w:hint="eastAsia"/>
              </w:rPr>
              <w:t xml:space="preserve">　　　</w:t>
            </w:r>
            <w:r w:rsidR="003150B7">
              <w:rPr>
                <w:rFonts w:hint="eastAsia"/>
              </w:rPr>
              <w:t xml:space="preserve">　</w:t>
            </w:r>
            <w:r w:rsidR="00AC4BA9">
              <w:rPr>
                <w:rFonts w:hint="eastAsia"/>
              </w:rPr>
              <w:t>（生活や技術についての知識・理解）</w:t>
            </w:r>
          </w:p>
        </w:tc>
      </w:tr>
    </w:tbl>
    <w:p w:rsidR="00C04CBF" w:rsidRDefault="00C04CBF">
      <w:pPr>
        <w:rPr>
          <w:rFonts w:asciiTheme="majorEastAsia" w:eastAsiaTheme="majorEastAsia" w:hAnsiTheme="majorEastAsia"/>
          <w:b/>
        </w:rPr>
      </w:pPr>
    </w:p>
    <w:p w:rsidR="00864C51" w:rsidRPr="00120D1D" w:rsidRDefault="00C04CBF" w:rsidP="00CE7D1D">
      <w:pPr>
        <w:ind w:firstLineChars="100" w:firstLine="211"/>
      </w:pPr>
      <w:r>
        <w:rPr>
          <w:rFonts w:asciiTheme="majorEastAsia" w:eastAsiaTheme="majorEastAsia" w:hAnsiTheme="majorEastAsia" w:hint="eastAsia"/>
          <w:b/>
        </w:rPr>
        <w:t>(2)</w:t>
      </w:r>
      <w:r w:rsidR="003B2C57">
        <w:rPr>
          <w:rFonts w:asciiTheme="majorEastAsia" w:eastAsiaTheme="majorEastAsia" w:hAnsiTheme="majorEastAsia"/>
          <w:b/>
        </w:rPr>
        <w:t xml:space="preserve"> </w:t>
      </w:r>
      <w:r>
        <w:rPr>
          <w:rFonts w:asciiTheme="majorEastAsia" w:eastAsiaTheme="majorEastAsia" w:hAnsiTheme="majorEastAsia" w:hint="eastAsia"/>
          <w:b/>
        </w:rPr>
        <w:t>評価規準</w:t>
      </w:r>
    </w:p>
    <w:tbl>
      <w:tblPr>
        <w:tblStyle w:val="a3"/>
        <w:tblW w:w="9639" w:type="dxa"/>
        <w:tblInd w:w="137" w:type="dxa"/>
        <w:tblLook w:val="04A0" w:firstRow="1" w:lastRow="0" w:firstColumn="1" w:lastColumn="0" w:noHBand="0" w:noVBand="1"/>
      </w:tblPr>
      <w:tblGrid>
        <w:gridCol w:w="3402"/>
        <w:gridCol w:w="6237"/>
      </w:tblGrid>
      <w:tr w:rsidR="00C04CBF" w:rsidTr="003150B7">
        <w:tc>
          <w:tcPr>
            <w:tcW w:w="3402" w:type="dxa"/>
          </w:tcPr>
          <w:p w:rsidR="00C04CBF" w:rsidRDefault="00DB67A3">
            <w:r>
              <w:rPr>
                <w:rFonts w:hint="eastAsia"/>
              </w:rPr>
              <w:t>生活や技術への関心・意欲・態度</w:t>
            </w:r>
          </w:p>
          <w:p w:rsidR="00DB67A3" w:rsidRPr="00DB67A3" w:rsidRDefault="00DB67A3">
            <w:r>
              <w:rPr>
                <w:rFonts w:hint="eastAsia"/>
              </w:rPr>
              <w:t xml:space="preserve">　　　　　　　　　　・・・【関】</w:t>
            </w:r>
          </w:p>
        </w:tc>
        <w:tc>
          <w:tcPr>
            <w:tcW w:w="6237" w:type="dxa"/>
          </w:tcPr>
          <w:p w:rsidR="00C04CBF" w:rsidRDefault="00DB67A3">
            <w:r>
              <w:rPr>
                <w:rFonts w:hint="eastAsia"/>
              </w:rPr>
              <w:t>ものづくりに関心をもち</w:t>
            </w:r>
            <w:r w:rsidR="003001C8">
              <w:rPr>
                <w:rFonts w:hint="eastAsia"/>
              </w:rPr>
              <w:t>，</w:t>
            </w:r>
            <w:r>
              <w:rPr>
                <w:rFonts w:hint="eastAsia"/>
              </w:rPr>
              <w:t>緻密な加工に</w:t>
            </w:r>
            <w:r w:rsidRPr="009E1417">
              <w:rPr>
                <w:rFonts w:hint="eastAsia"/>
              </w:rPr>
              <w:t>こだわった</w:t>
            </w:r>
            <w:r>
              <w:rPr>
                <w:rFonts w:hint="eastAsia"/>
              </w:rPr>
              <w:t>製作をしようとしている。</w:t>
            </w:r>
          </w:p>
        </w:tc>
      </w:tr>
      <w:tr w:rsidR="00C04CBF" w:rsidTr="003150B7">
        <w:tc>
          <w:tcPr>
            <w:tcW w:w="3402" w:type="dxa"/>
          </w:tcPr>
          <w:p w:rsidR="00C04CBF" w:rsidRDefault="00DB67A3">
            <w:r>
              <w:rPr>
                <w:rFonts w:hint="eastAsia"/>
              </w:rPr>
              <w:t>生活を工夫し創造する能力</w:t>
            </w:r>
          </w:p>
          <w:p w:rsidR="00DB67A3" w:rsidRPr="00DB67A3" w:rsidRDefault="00DB67A3">
            <w:r>
              <w:rPr>
                <w:rFonts w:hint="eastAsia"/>
              </w:rPr>
              <w:t xml:space="preserve">　　　　　　　　　　・・・【工】</w:t>
            </w:r>
          </w:p>
        </w:tc>
        <w:tc>
          <w:tcPr>
            <w:tcW w:w="6237" w:type="dxa"/>
          </w:tcPr>
          <w:p w:rsidR="00C04CBF" w:rsidRDefault="00DB67A3" w:rsidP="00F52205">
            <w:r>
              <w:rPr>
                <w:rFonts w:hint="eastAsia"/>
              </w:rPr>
              <w:t>製作品の強度について考え</w:t>
            </w:r>
            <w:r w:rsidR="003001C8">
              <w:rPr>
                <w:rFonts w:hint="eastAsia"/>
              </w:rPr>
              <w:t>，</w:t>
            </w:r>
            <w:r>
              <w:rPr>
                <w:rFonts w:hint="eastAsia"/>
              </w:rPr>
              <w:t>強度を高める加工法と緻密な製作を可能にするジグを工夫している。</w:t>
            </w:r>
          </w:p>
        </w:tc>
      </w:tr>
      <w:tr w:rsidR="00C04CBF" w:rsidTr="003150B7">
        <w:tc>
          <w:tcPr>
            <w:tcW w:w="3402" w:type="dxa"/>
          </w:tcPr>
          <w:p w:rsidR="00C04CBF" w:rsidRDefault="00DB67A3">
            <w:r>
              <w:rPr>
                <w:rFonts w:hint="eastAsia"/>
              </w:rPr>
              <w:t>生活の技能　　　　　・・・【技】</w:t>
            </w:r>
          </w:p>
        </w:tc>
        <w:tc>
          <w:tcPr>
            <w:tcW w:w="6237" w:type="dxa"/>
          </w:tcPr>
          <w:p w:rsidR="00C04CBF" w:rsidRDefault="00DB67A3" w:rsidP="00F52205">
            <w:r>
              <w:rPr>
                <w:rFonts w:hint="eastAsia"/>
              </w:rPr>
              <w:t>製作品を丈夫にする方法を知り</w:t>
            </w:r>
            <w:r w:rsidR="003001C8">
              <w:rPr>
                <w:rFonts w:hint="eastAsia"/>
              </w:rPr>
              <w:t>，</w:t>
            </w:r>
            <w:r>
              <w:rPr>
                <w:rFonts w:hint="eastAsia"/>
              </w:rPr>
              <w:t>ジグを使って</w:t>
            </w:r>
            <w:r w:rsidR="003001C8">
              <w:rPr>
                <w:rFonts w:hint="eastAsia"/>
              </w:rPr>
              <w:t>，</w:t>
            </w:r>
            <w:r>
              <w:rPr>
                <w:rFonts w:hint="eastAsia"/>
              </w:rPr>
              <w:t>緻密な加工を取り入れ製作している。</w:t>
            </w:r>
          </w:p>
        </w:tc>
      </w:tr>
      <w:tr w:rsidR="00C04CBF" w:rsidTr="003150B7">
        <w:tc>
          <w:tcPr>
            <w:tcW w:w="3402" w:type="dxa"/>
          </w:tcPr>
          <w:p w:rsidR="00C04CBF" w:rsidRDefault="00DB67A3">
            <w:r>
              <w:rPr>
                <w:rFonts w:hint="eastAsia"/>
              </w:rPr>
              <w:t>生活や技術についての知識・理解</w:t>
            </w:r>
          </w:p>
          <w:p w:rsidR="00DB67A3" w:rsidRDefault="00DB67A3">
            <w:r>
              <w:rPr>
                <w:rFonts w:hint="eastAsia"/>
              </w:rPr>
              <w:t xml:space="preserve">　　　　　　　　　　・・・【知】</w:t>
            </w:r>
          </w:p>
        </w:tc>
        <w:tc>
          <w:tcPr>
            <w:tcW w:w="6237" w:type="dxa"/>
          </w:tcPr>
          <w:p w:rsidR="00C04CBF" w:rsidRDefault="00E42C77" w:rsidP="00F52205">
            <w:r>
              <w:rPr>
                <w:rFonts w:hint="eastAsia"/>
              </w:rPr>
              <w:t>ものづくりにおける製作品の強度の重要性に気付き</w:t>
            </w:r>
            <w:r w:rsidR="003001C8">
              <w:rPr>
                <w:rFonts w:hint="eastAsia"/>
              </w:rPr>
              <w:t>，</w:t>
            </w:r>
            <w:r>
              <w:rPr>
                <w:rFonts w:hint="eastAsia"/>
              </w:rPr>
              <w:t>強度を高める方法について理解している。</w:t>
            </w:r>
          </w:p>
        </w:tc>
      </w:tr>
    </w:tbl>
    <w:p w:rsidR="00E90E96" w:rsidRDefault="00E90E96">
      <w:pPr>
        <w:rPr>
          <w:rFonts w:asciiTheme="majorEastAsia" w:eastAsiaTheme="majorEastAsia" w:hAnsiTheme="majorEastAsia"/>
          <w:b/>
        </w:rPr>
      </w:pPr>
    </w:p>
    <w:p w:rsidR="00120D1D" w:rsidRPr="00864C51" w:rsidRDefault="00E90E96" w:rsidP="00CE7D1D">
      <w:pPr>
        <w:ind w:firstLineChars="100" w:firstLine="211"/>
      </w:pPr>
      <w:r>
        <w:rPr>
          <w:rFonts w:asciiTheme="majorEastAsia" w:eastAsiaTheme="majorEastAsia" w:hAnsiTheme="majorEastAsia" w:hint="eastAsia"/>
          <w:b/>
        </w:rPr>
        <w:t>(3)</w:t>
      </w:r>
      <w:r w:rsidR="003B2C57">
        <w:rPr>
          <w:rFonts w:asciiTheme="majorEastAsia" w:eastAsiaTheme="majorEastAsia" w:hAnsiTheme="majorEastAsia"/>
          <w:b/>
        </w:rPr>
        <w:t xml:space="preserve"> </w:t>
      </w:r>
      <w:r>
        <w:rPr>
          <w:rFonts w:asciiTheme="majorEastAsia" w:eastAsiaTheme="majorEastAsia" w:hAnsiTheme="majorEastAsia" w:hint="eastAsia"/>
          <w:b/>
        </w:rPr>
        <w:t>題材構想</w:t>
      </w:r>
    </w:p>
    <w:tbl>
      <w:tblPr>
        <w:tblStyle w:val="a3"/>
        <w:tblW w:w="9639" w:type="dxa"/>
        <w:tblInd w:w="137" w:type="dxa"/>
        <w:tblLayout w:type="fixed"/>
        <w:tblLook w:val="04A0" w:firstRow="1" w:lastRow="0" w:firstColumn="1" w:lastColumn="0" w:noHBand="0" w:noVBand="1"/>
      </w:tblPr>
      <w:tblGrid>
        <w:gridCol w:w="1985"/>
        <w:gridCol w:w="425"/>
        <w:gridCol w:w="2603"/>
        <w:gridCol w:w="4626"/>
      </w:tblGrid>
      <w:tr w:rsidR="00684E15" w:rsidTr="00173F05">
        <w:tc>
          <w:tcPr>
            <w:tcW w:w="1985" w:type="dxa"/>
          </w:tcPr>
          <w:p w:rsidR="00684E15" w:rsidRDefault="00684E15" w:rsidP="00684E15">
            <w:pPr>
              <w:jc w:val="center"/>
            </w:pPr>
            <w:r>
              <w:rPr>
                <w:rFonts w:hint="eastAsia"/>
              </w:rPr>
              <w:t>学習過程のねらい</w:t>
            </w:r>
          </w:p>
        </w:tc>
        <w:tc>
          <w:tcPr>
            <w:tcW w:w="425" w:type="dxa"/>
          </w:tcPr>
          <w:p w:rsidR="00684E15" w:rsidRDefault="00684E15" w:rsidP="00684E15">
            <w:pPr>
              <w:jc w:val="center"/>
            </w:pPr>
            <w:r>
              <w:rPr>
                <w:rFonts w:hint="eastAsia"/>
              </w:rPr>
              <w:t>時数</w:t>
            </w:r>
          </w:p>
        </w:tc>
        <w:tc>
          <w:tcPr>
            <w:tcW w:w="2603" w:type="dxa"/>
          </w:tcPr>
          <w:p w:rsidR="00684E15" w:rsidRDefault="00684E15" w:rsidP="00684E15">
            <w:pPr>
              <w:jc w:val="center"/>
            </w:pPr>
            <w:r>
              <w:rPr>
                <w:rFonts w:hint="eastAsia"/>
              </w:rPr>
              <w:t>学習活動</w:t>
            </w:r>
          </w:p>
        </w:tc>
        <w:tc>
          <w:tcPr>
            <w:tcW w:w="4626" w:type="dxa"/>
          </w:tcPr>
          <w:p w:rsidR="00684E15" w:rsidRDefault="00684E15" w:rsidP="00684E15">
            <w:pPr>
              <w:jc w:val="center"/>
            </w:pPr>
            <w:r>
              <w:rPr>
                <w:rFonts w:hint="eastAsia"/>
              </w:rPr>
              <w:t>教師の支援・留意点</w:t>
            </w:r>
            <w:r w:rsidR="00D2359F">
              <w:rPr>
                <w:rFonts w:hint="eastAsia"/>
              </w:rPr>
              <w:t xml:space="preserve">　</w:t>
            </w:r>
            <w:r>
              <w:rPr>
                <w:rFonts w:hint="eastAsia"/>
              </w:rPr>
              <w:t>☆評価規準</w:t>
            </w:r>
          </w:p>
        </w:tc>
      </w:tr>
      <w:tr w:rsidR="00684E15" w:rsidRPr="00A47264" w:rsidTr="00173F05">
        <w:tc>
          <w:tcPr>
            <w:tcW w:w="1985" w:type="dxa"/>
          </w:tcPr>
          <w:p w:rsidR="00684E15" w:rsidRDefault="00B10A02">
            <w:r>
              <w:rPr>
                <w:rFonts w:hint="eastAsia"/>
              </w:rPr>
              <w:t xml:space="preserve">１　</w:t>
            </w:r>
            <w:r w:rsidR="00B374CD">
              <w:rPr>
                <w:rFonts w:hint="eastAsia"/>
              </w:rPr>
              <w:t>製作品</w:t>
            </w:r>
            <w:r>
              <w:rPr>
                <w:rFonts w:hint="eastAsia"/>
              </w:rPr>
              <w:t>の設計</w:t>
            </w:r>
          </w:p>
          <w:p w:rsidR="00B10A02" w:rsidRDefault="00B10A02" w:rsidP="00B374CD">
            <w:pPr>
              <w:ind w:left="210" w:hangingChars="100" w:hanging="210"/>
            </w:pPr>
            <w:r>
              <w:rPr>
                <w:rFonts w:hint="eastAsia"/>
              </w:rPr>
              <w:t>○</w:t>
            </w:r>
            <w:r w:rsidRPr="00211784">
              <w:rPr>
                <w:rFonts w:hint="eastAsia"/>
              </w:rPr>
              <w:t>生活の中で必要な</w:t>
            </w:r>
            <w:r w:rsidR="00B374CD" w:rsidRPr="00211784">
              <w:rPr>
                <w:rFonts w:hint="eastAsia"/>
              </w:rPr>
              <w:t>製作品</w:t>
            </w:r>
            <w:r>
              <w:rPr>
                <w:rFonts w:hint="eastAsia"/>
              </w:rPr>
              <w:t>を考え</w:t>
            </w:r>
            <w:r w:rsidR="003001C8">
              <w:rPr>
                <w:rFonts w:hint="eastAsia"/>
              </w:rPr>
              <w:t>，</w:t>
            </w:r>
            <w:r>
              <w:rPr>
                <w:rFonts w:hint="eastAsia"/>
              </w:rPr>
              <w:t>使用目的や使用条件に適した設計を行う。</w:t>
            </w:r>
          </w:p>
        </w:tc>
        <w:tc>
          <w:tcPr>
            <w:tcW w:w="425" w:type="dxa"/>
          </w:tcPr>
          <w:p w:rsidR="00684E15" w:rsidRDefault="00B10A02">
            <w:r>
              <w:rPr>
                <w:rFonts w:hint="eastAsia"/>
              </w:rPr>
              <w:t>２</w:t>
            </w:r>
          </w:p>
        </w:tc>
        <w:tc>
          <w:tcPr>
            <w:tcW w:w="2603" w:type="dxa"/>
          </w:tcPr>
          <w:p w:rsidR="00684E15" w:rsidRDefault="00B10A02" w:rsidP="00D2359F">
            <w:pPr>
              <w:ind w:left="210" w:hangingChars="100" w:hanging="210"/>
            </w:pPr>
            <w:r>
              <w:rPr>
                <w:rFonts w:hint="eastAsia"/>
              </w:rPr>
              <w:t>１　製作品の構想を検討する。</w:t>
            </w:r>
          </w:p>
          <w:p w:rsidR="00B10A02" w:rsidRDefault="00B10A02" w:rsidP="00962817">
            <w:pPr>
              <w:ind w:leftChars="100" w:left="420" w:hangingChars="100" w:hanging="210"/>
            </w:pPr>
            <w:r>
              <w:rPr>
                <w:rFonts w:hint="eastAsia"/>
              </w:rPr>
              <w:t>・使用目的と使用条件を明確にし</w:t>
            </w:r>
            <w:r w:rsidR="003001C8">
              <w:rPr>
                <w:rFonts w:hint="eastAsia"/>
              </w:rPr>
              <w:t>，</w:t>
            </w:r>
            <w:r>
              <w:rPr>
                <w:rFonts w:hint="eastAsia"/>
              </w:rPr>
              <w:t>どのような製品にすると良いか考える。</w:t>
            </w:r>
          </w:p>
          <w:p w:rsidR="00B10A02" w:rsidRDefault="00B3362F" w:rsidP="00962817">
            <w:pPr>
              <w:ind w:leftChars="100" w:left="420" w:hangingChars="100" w:hanging="210"/>
            </w:pPr>
            <w:r>
              <w:rPr>
                <w:rFonts w:hint="eastAsia"/>
              </w:rPr>
              <w:t>・製作</w:t>
            </w:r>
            <w:r w:rsidR="00B10A02">
              <w:rPr>
                <w:rFonts w:hint="eastAsia"/>
              </w:rPr>
              <w:t>図の</w:t>
            </w:r>
            <w:r>
              <w:rPr>
                <w:rFonts w:hint="eastAsia"/>
              </w:rPr>
              <w:t>か</w:t>
            </w:r>
            <w:r w:rsidR="00B10A02">
              <w:rPr>
                <w:rFonts w:hint="eastAsia"/>
              </w:rPr>
              <w:t>き方</w:t>
            </w:r>
            <w:r w:rsidR="00703C60">
              <w:rPr>
                <w:rFonts w:hint="eastAsia"/>
              </w:rPr>
              <w:t>を振り返り</w:t>
            </w:r>
            <w:r w:rsidR="003001C8">
              <w:rPr>
                <w:rFonts w:hint="eastAsia"/>
              </w:rPr>
              <w:t>，</w:t>
            </w:r>
            <w:r w:rsidR="00703C60">
              <w:rPr>
                <w:rFonts w:hint="eastAsia"/>
              </w:rPr>
              <w:t>製作品を図に表す。</w:t>
            </w:r>
          </w:p>
          <w:p w:rsidR="00703C60" w:rsidRDefault="00703C60" w:rsidP="003150B7">
            <w:pPr>
              <w:ind w:left="420" w:hangingChars="200" w:hanging="420"/>
            </w:pPr>
            <w:r>
              <w:rPr>
                <w:rFonts w:hint="eastAsia"/>
              </w:rPr>
              <w:t xml:space="preserve">　・緻密な加工による強度の工夫を考える。</w:t>
            </w:r>
          </w:p>
        </w:tc>
        <w:tc>
          <w:tcPr>
            <w:tcW w:w="4626" w:type="dxa"/>
          </w:tcPr>
          <w:p w:rsidR="00684E15" w:rsidRDefault="00F14F6A" w:rsidP="008C23A5">
            <w:pPr>
              <w:ind w:left="210" w:hangingChars="100" w:hanging="210"/>
            </w:pPr>
            <w:r>
              <w:rPr>
                <w:rFonts w:hint="eastAsia"/>
              </w:rPr>
              <w:t>・スケッチを基に</w:t>
            </w:r>
            <w:r w:rsidR="003001C8">
              <w:rPr>
                <w:rFonts w:hint="eastAsia"/>
              </w:rPr>
              <w:t>，</w:t>
            </w:r>
            <w:r>
              <w:rPr>
                <w:rFonts w:hint="eastAsia"/>
              </w:rPr>
              <w:t>形や大きさ</w:t>
            </w:r>
            <w:r w:rsidR="003001C8">
              <w:rPr>
                <w:rFonts w:hint="eastAsia"/>
              </w:rPr>
              <w:t>，</w:t>
            </w:r>
            <w:r>
              <w:rPr>
                <w:rFonts w:hint="eastAsia"/>
              </w:rPr>
              <w:t>使いやすさなどの構想を具体化させる。</w:t>
            </w:r>
          </w:p>
          <w:p w:rsidR="00A47264" w:rsidRDefault="00A47264" w:rsidP="008C23A5">
            <w:pPr>
              <w:ind w:left="210" w:hangingChars="100" w:hanging="210"/>
            </w:pPr>
            <w:r>
              <w:rPr>
                <w:rFonts w:hint="eastAsia"/>
              </w:rPr>
              <w:t>・</w:t>
            </w:r>
            <w:r w:rsidR="00B3362F">
              <w:rPr>
                <w:rFonts w:hint="eastAsia"/>
              </w:rPr>
              <w:t>製作</w:t>
            </w:r>
            <w:r>
              <w:rPr>
                <w:rFonts w:hint="eastAsia"/>
              </w:rPr>
              <w:t>図に</w:t>
            </w:r>
            <w:r w:rsidR="00B3362F">
              <w:rPr>
                <w:rFonts w:hint="eastAsia"/>
              </w:rPr>
              <w:t>表したら</w:t>
            </w:r>
            <w:r w:rsidR="003001C8">
              <w:rPr>
                <w:rFonts w:hint="eastAsia"/>
              </w:rPr>
              <w:t>，</w:t>
            </w:r>
            <w:r>
              <w:rPr>
                <w:rFonts w:hint="eastAsia"/>
              </w:rPr>
              <w:t>全体のバランスや製作品を丈夫にするための部品の形や組み合わせ方などを</w:t>
            </w:r>
            <w:r w:rsidR="00211784">
              <w:rPr>
                <w:rFonts w:hint="eastAsia"/>
              </w:rPr>
              <w:t>適宜</w:t>
            </w:r>
            <w:r>
              <w:rPr>
                <w:rFonts w:hint="eastAsia"/>
              </w:rPr>
              <w:t>検討させる。</w:t>
            </w:r>
          </w:p>
          <w:p w:rsidR="00A47264" w:rsidRDefault="00A47264" w:rsidP="00211784">
            <w:pPr>
              <w:ind w:left="210" w:hangingChars="100" w:hanging="210"/>
            </w:pPr>
            <w:r>
              <w:rPr>
                <w:rFonts w:hint="eastAsia"/>
              </w:rPr>
              <w:t>☆使用目的と使用条件をしっかりと考え</w:t>
            </w:r>
            <w:r w:rsidR="003001C8">
              <w:rPr>
                <w:rFonts w:hint="eastAsia"/>
              </w:rPr>
              <w:t>，</w:t>
            </w:r>
            <w:r>
              <w:rPr>
                <w:rFonts w:hint="eastAsia"/>
              </w:rPr>
              <w:t>製作に必要な図を検討することができたか。</w:t>
            </w:r>
          </w:p>
          <w:p w:rsidR="00A47264" w:rsidRDefault="00A47264" w:rsidP="00A47264">
            <w:pPr>
              <w:jc w:val="right"/>
            </w:pPr>
            <w:r>
              <w:rPr>
                <w:rFonts w:hint="eastAsia"/>
              </w:rPr>
              <w:t>（ワークシート）【関】</w:t>
            </w:r>
          </w:p>
        </w:tc>
      </w:tr>
      <w:tr w:rsidR="00684E15" w:rsidTr="00173F05">
        <w:tc>
          <w:tcPr>
            <w:tcW w:w="1985" w:type="dxa"/>
          </w:tcPr>
          <w:p w:rsidR="00684E15" w:rsidRDefault="0056720E">
            <w:r>
              <w:rPr>
                <w:rFonts w:hint="eastAsia"/>
              </w:rPr>
              <w:t xml:space="preserve">２　</w:t>
            </w:r>
            <w:r w:rsidR="00673F20">
              <w:rPr>
                <w:rFonts w:hint="eastAsia"/>
              </w:rPr>
              <w:t>製作</w:t>
            </w:r>
          </w:p>
          <w:p w:rsidR="00673F20" w:rsidRDefault="00673F20" w:rsidP="0056720E">
            <w:pPr>
              <w:ind w:left="210" w:hangingChars="100" w:hanging="210"/>
            </w:pPr>
            <w:r>
              <w:rPr>
                <w:rFonts w:hint="eastAsia"/>
              </w:rPr>
              <w:t>○作業計画に</w:t>
            </w:r>
            <w:r w:rsidR="0056720E">
              <w:rPr>
                <w:rFonts w:hint="eastAsia"/>
              </w:rPr>
              <w:t>沿って</w:t>
            </w:r>
            <w:r w:rsidR="003001C8">
              <w:rPr>
                <w:rFonts w:hint="eastAsia"/>
              </w:rPr>
              <w:t>，</w:t>
            </w:r>
            <w:r w:rsidR="0056720E">
              <w:rPr>
                <w:rFonts w:hint="eastAsia"/>
              </w:rPr>
              <w:t>製作を進め</w:t>
            </w:r>
            <w:r>
              <w:rPr>
                <w:rFonts w:hint="eastAsia"/>
              </w:rPr>
              <w:t>る。</w:t>
            </w:r>
          </w:p>
        </w:tc>
        <w:tc>
          <w:tcPr>
            <w:tcW w:w="425" w:type="dxa"/>
          </w:tcPr>
          <w:p w:rsidR="00684E15" w:rsidRDefault="00673F20" w:rsidP="004C73F9">
            <w:pPr>
              <w:jc w:val="center"/>
            </w:pPr>
            <w:r>
              <w:rPr>
                <w:rFonts w:hint="eastAsia"/>
              </w:rPr>
              <w:t>２</w:t>
            </w:r>
          </w:p>
          <w:p w:rsidR="00661875" w:rsidRDefault="00661875" w:rsidP="004C73F9">
            <w:pPr>
              <w:jc w:val="center"/>
            </w:pPr>
          </w:p>
          <w:p w:rsidR="00661875" w:rsidRDefault="00661875" w:rsidP="004C73F9">
            <w:pPr>
              <w:jc w:val="center"/>
            </w:pPr>
          </w:p>
          <w:p w:rsidR="00661875" w:rsidRDefault="00661875" w:rsidP="004C73F9">
            <w:pPr>
              <w:jc w:val="center"/>
            </w:pPr>
          </w:p>
          <w:p w:rsidR="00BC5996" w:rsidRDefault="00BC5996" w:rsidP="004C73F9">
            <w:pPr>
              <w:jc w:val="center"/>
            </w:pPr>
          </w:p>
          <w:p w:rsidR="00661875" w:rsidRDefault="00661875" w:rsidP="004C73F9">
            <w:pPr>
              <w:jc w:val="center"/>
            </w:pPr>
            <w:r>
              <w:rPr>
                <w:rFonts w:hint="eastAsia"/>
              </w:rPr>
              <w:t>３</w:t>
            </w:r>
          </w:p>
          <w:p w:rsidR="00F9510B" w:rsidRDefault="00F9510B" w:rsidP="004C73F9">
            <w:pPr>
              <w:jc w:val="center"/>
            </w:pPr>
          </w:p>
          <w:p w:rsidR="00F9510B" w:rsidRDefault="00F9510B" w:rsidP="004C73F9">
            <w:pPr>
              <w:jc w:val="center"/>
            </w:pPr>
          </w:p>
          <w:p w:rsidR="00F9510B" w:rsidRDefault="00F9510B" w:rsidP="004C73F9">
            <w:pPr>
              <w:jc w:val="center"/>
            </w:pPr>
          </w:p>
          <w:p w:rsidR="00F9510B" w:rsidRDefault="00F9510B" w:rsidP="004C73F9">
            <w:pPr>
              <w:jc w:val="center"/>
            </w:pPr>
          </w:p>
          <w:p w:rsidR="00F9510B" w:rsidRDefault="00F9510B" w:rsidP="004C73F9">
            <w:pPr>
              <w:jc w:val="center"/>
            </w:pPr>
          </w:p>
          <w:p w:rsidR="00F9510B" w:rsidRDefault="00F9510B" w:rsidP="004C73F9">
            <w:pPr>
              <w:jc w:val="center"/>
            </w:pPr>
            <w:r>
              <w:rPr>
                <w:rFonts w:hint="eastAsia"/>
              </w:rPr>
              <w:t>３</w:t>
            </w:r>
          </w:p>
          <w:p w:rsidR="00661875" w:rsidRDefault="00661875" w:rsidP="004C73F9">
            <w:pPr>
              <w:jc w:val="center"/>
            </w:pPr>
          </w:p>
          <w:p w:rsidR="00661875" w:rsidRDefault="00661875" w:rsidP="004C73F9">
            <w:pPr>
              <w:jc w:val="center"/>
            </w:pPr>
          </w:p>
          <w:p w:rsidR="008C23A5" w:rsidRDefault="008C23A5" w:rsidP="004C73F9">
            <w:pPr>
              <w:jc w:val="center"/>
            </w:pPr>
          </w:p>
          <w:p w:rsidR="008C23A5" w:rsidRDefault="008C23A5" w:rsidP="004C73F9">
            <w:pPr>
              <w:jc w:val="center"/>
            </w:pPr>
          </w:p>
          <w:p w:rsidR="00C755DB" w:rsidRDefault="00C755DB" w:rsidP="004C73F9">
            <w:pPr>
              <w:jc w:val="center"/>
            </w:pPr>
          </w:p>
          <w:p w:rsidR="00C755DB" w:rsidRDefault="00C755DB" w:rsidP="004C73F9">
            <w:pPr>
              <w:jc w:val="center"/>
            </w:pPr>
          </w:p>
          <w:p w:rsidR="000E3397" w:rsidRDefault="000E3397" w:rsidP="004C73F9">
            <w:pPr>
              <w:jc w:val="center"/>
            </w:pPr>
          </w:p>
          <w:p w:rsidR="000E3397" w:rsidRDefault="000E3397" w:rsidP="004C73F9">
            <w:pPr>
              <w:jc w:val="center"/>
            </w:pPr>
          </w:p>
          <w:p w:rsidR="000E3397" w:rsidRDefault="000E3397" w:rsidP="004C73F9">
            <w:pPr>
              <w:jc w:val="center"/>
            </w:pPr>
          </w:p>
          <w:p w:rsidR="000E3397" w:rsidRDefault="000E3397" w:rsidP="004C73F9">
            <w:pPr>
              <w:jc w:val="center"/>
            </w:pPr>
          </w:p>
          <w:p w:rsidR="008C23A5" w:rsidRDefault="008C23A5" w:rsidP="004C73F9">
            <w:pPr>
              <w:jc w:val="center"/>
            </w:pPr>
          </w:p>
          <w:p w:rsidR="008C23A5" w:rsidRDefault="008C23A5" w:rsidP="004C73F9">
            <w:pPr>
              <w:jc w:val="center"/>
            </w:pPr>
            <w:r>
              <w:rPr>
                <w:rFonts w:hint="eastAsia"/>
              </w:rPr>
              <w:t>３</w:t>
            </w:r>
          </w:p>
          <w:p w:rsidR="00B91F7F" w:rsidRDefault="00B91F7F" w:rsidP="004C73F9">
            <w:pPr>
              <w:jc w:val="center"/>
            </w:pPr>
          </w:p>
          <w:p w:rsidR="00B91F7F" w:rsidRDefault="00B91F7F" w:rsidP="004C73F9">
            <w:pPr>
              <w:jc w:val="center"/>
            </w:pPr>
          </w:p>
          <w:p w:rsidR="00B91F7F" w:rsidRDefault="00B91F7F" w:rsidP="004C73F9">
            <w:pPr>
              <w:jc w:val="center"/>
            </w:pPr>
          </w:p>
          <w:p w:rsidR="00B91F7F" w:rsidRDefault="00B91F7F" w:rsidP="004C73F9">
            <w:pPr>
              <w:jc w:val="center"/>
            </w:pPr>
          </w:p>
          <w:p w:rsidR="00B91F7F" w:rsidRDefault="00B91F7F" w:rsidP="004C73F9">
            <w:pPr>
              <w:jc w:val="center"/>
            </w:pPr>
          </w:p>
          <w:p w:rsidR="000E3397" w:rsidRDefault="000E3397" w:rsidP="004C73F9">
            <w:pPr>
              <w:jc w:val="center"/>
            </w:pPr>
          </w:p>
          <w:p w:rsidR="00173F05" w:rsidRDefault="00173F05" w:rsidP="004C73F9">
            <w:pPr>
              <w:jc w:val="center"/>
            </w:pPr>
          </w:p>
          <w:p w:rsidR="00B91F7F" w:rsidRDefault="00B91F7F" w:rsidP="004C73F9">
            <w:pPr>
              <w:jc w:val="center"/>
            </w:pPr>
            <w:r>
              <w:rPr>
                <w:rFonts w:hint="eastAsia"/>
              </w:rPr>
              <w:t>２</w:t>
            </w:r>
          </w:p>
          <w:p w:rsidR="00B91F7F" w:rsidRDefault="00B91F7F" w:rsidP="004C73F9">
            <w:pPr>
              <w:jc w:val="center"/>
            </w:pPr>
          </w:p>
          <w:p w:rsidR="00B91F7F" w:rsidRDefault="00B91F7F" w:rsidP="004C73F9">
            <w:pPr>
              <w:jc w:val="center"/>
            </w:pPr>
          </w:p>
          <w:p w:rsidR="00B91F7F" w:rsidRDefault="00B91F7F" w:rsidP="004C73F9">
            <w:pPr>
              <w:jc w:val="center"/>
            </w:pPr>
          </w:p>
          <w:p w:rsidR="00B91F7F" w:rsidRDefault="00B91F7F" w:rsidP="004C73F9">
            <w:pPr>
              <w:jc w:val="center"/>
            </w:pPr>
          </w:p>
          <w:p w:rsidR="00B91F7F" w:rsidRDefault="00B91F7F" w:rsidP="004C73F9">
            <w:pPr>
              <w:jc w:val="center"/>
            </w:pPr>
          </w:p>
          <w:p w:rsidR="00B91F7F" w:rsidRDefault="00B91F7F" w:rsidP="004C73F9">
            <w:pPr>
              <w:jc w:val="center"/>
            </w:pPr>
          </w:p>
          <w:p w:rsidR="00BC5996" w:rsidRDefault="00BC5996" w:rsidP="004C73F9">
            <w:pPr>
              <w:jc w:val="center"/>
            </w:pPr>
          </w:p>
          <w:p w:rsidR="00B91F7F" w:rsidRDefault="00B91F7F" w:rsidP="004C73F9">
            <w:pPr>
              <w:jc w:val="center"/>
            </w:pPr>
          </w:p>
          <w:p w:rsidR="00B91F7F" w:rsidRDefault="00B91F7F" w:rsidP="004C73F9">
            <w:pPr>
              <w:jc w:val="center"/>
            </w:pPr>
            <w:r>
              <w:rPr>
                <w:rFonts w:hint="eastAsia"/>
              </w:rPr>
              <w:t>１</w:t>
            </w:r>
          </w:p>
          <w:p w:rsidR="00B91F7F" w:rsidRDefault="00B91F7F" w:rsidP="004C73F9">
            <w:pPr>
              <w:jc w:val="center"/>
            </w:pPr>
          </w:p>
          <w:p w:rsidR="00B91F7F" w:rsidRDefault="00B91F7F" w:rsidP="004C73F9">
            <w:pPr>
              <w:jc w:val="center"/>
            </w:pPr>
          </w:p>
          <w:p w:rsidR="00B91F7F" w:rsidRDefault="00B91F7F" w:rsidP="004C73F9">
            <w:pPr>
              <w:jc w:val="center"/>
            </w:pPr>
          </w:p>
        </w:tc>
        <w:tc>
          <w:tcPr>
            <w:tcW w:w="2603" w:type="dxa"/>
          </w:tcPr>
          <w:p w:rsidR="00684E15" w:rsidRDefault="00673F20" w:rsidP="003150B7">
            <w:pPr>
              <w:ind w:left="210" w:hangingChars="100" w:hanging="210"/>
            </w:pPr>
            <w:r>
              <w:rPr>
                <w:rFonts w:hint="eastAsia"/>
              </w:rPr>
              <w:lastRenderedPageBreak/>
              <w:t>１　さしがねを使</w:t>
            </w:r>
            <w:r w:rsidR="000E3397">
              <w:rPr>
                <w:rFonts w:hint="eastAsia"/>
              </w:rPr>
              <w:t>い</w:t>
            </w:r>
            <w:r w:rsidR="003001C8">
              <w:rPr>
                <w:rFonts w:hint="eastAsia"/>
              </w:rPr>
              <w:t>，</w:t>
            </w:r>
            <w:r>
              <w:rPr>
                <w:rFonts w:hint="eastAsia"/>
              </w:rPr>
              <w:t>材料にけがきを行う。</w:t>
            </w:r>
          </w:p>
          <w:p w:rsidR="00673F20" w:rsidRDefault="00673F20" w:rsidP="00D2359F">
            <w:pPr>
              <w:ind w:left="420" w:hangingChars="200" w:hanging="420"/>
            </w:pPr>
            <w:r>
              <w:rPr>
                <w:rFonts w:hint="eastAsia"/>
              </w:rPr>
              <w:t xml:space="preserve">　・材料取り図を基に</w:t>
            </w:r>
            <w:r w:rsidR="003001C8">
              <w:rPr>
                <w:rFonts w:hint="eastAsia"/>
              </w:rPr>
              <w:t>，</w:t>
            </w:r>
            <w:r w:rsidR="000B49CA">
              <w:rPr>
                <w:rFonts w:hint="eastAsia"/>
              </w:rPr>
              <w:t>材料にけがきを行う。</w:t>
            </w:r>
          </w:p>
          <w:p w:rsidR="00D01D83" w:rsidRDefault="00D01D83"/>
          <w:p w:rsidR="00004EFE" w:rsidRDefault="00004EFE">
            <w:r>
              <w:rPr>
                <w:rFonts w:hint="eastAsia"/>
              </w:rPr>
              <w:t>２</w:t>
            </w:r>
            <w:r w:rsidR="008C23A5">
              <w:rPr>
                <w:rFonts w:hint="eastAsia"/>
              </w:rPr>
              <w:t xml:space="preserve">　</w:t>
            </w:r>
            <w:r>
              <w:rPr>
                <w:rFonts w:hint="eastAsia"/>
              </w:rPr>
              <w:t>材料の切断を行う。</w:t>
            </w:r>
          </w:p>
          <w:p w:rsidR="00004EFE" w:rsidRDefault="00004EFE" w:rsidP="003150B7">
            <w:pPr>
              <w:ind w:left="420" w:hangingChars="200" w:hanging="420"/>
            </w:pPr>
            <w:r>
              <w:rPr>
                <w:rFonts w:hint="eastAsia"/>
              </w:rPr>
              <w:t xml:space="preserve">　・</w:t>
            </w:r>
            <w:r w:rsidR="00560311">
              <w:rPr>
                <w:rFonts w:hint="eastAsia"/>
              </w:rPr>
              <w:t>両刃のこぎりを使</w:t>
            </w:r>
            <w:r w:rsidR="000E3397">
              <w:rPr>
                <w:rFonts w:hint="eastAsia"/>
              </w:rPr>
              <w:t>い</w:t>
            </w:r>
            <w:r w:rsidR="00560311">
              <w:rPr>
                <w:rFonts w:hint="eastAsia"/>
              </w:rPr>
              <w:t>材料を使って切断</w:t>
            </w:r>
            <w:r w:rsidR="00F9510B">
              <w:rPr>
                <w:rFonts w:hint="eastAsia"/>
              </w:rPr>
              <w:t>を</w:t>
            </w:r>
            <w:r w:rsidR="00F9510B">
              <w:rPr>
                <w:rFonts w:hint="eastAsia"/>
              </w:rPr>
              <w:lastRenderedPageBreak/>
              <w:t>行う。</w:t>
            </w:r>
          </w:p>
          <w:p w:rsidR="00560311" w:rsidRDefault="00560311"/>
          <w:p w:rsidR="00560311" w:rsidRDefault="00560311"/>
          <w:p w:rsidR="00E3319F" w:rsidRDefault="00F9510B" w:rsidP="00E3319F">
            <w:r>
              <w:rPr>
                <w:rFonts w:hint="eastAsia"/>
              </w:rPr>
              <w:t>３</w:t>
            </w:r>
            <w:r w:rsidR="008C23A5">
              <w:rPr>
                <w:rFonts w:hint="eastAsia"/>
              </w:rPr>
              <w:t xml:space="preserve">　</w:t>
            </w:r>
            <w:r>
              <w:rPr>
                <w:rFonts w:hint="eastAsia"/>
              </w:rPr>
              <w:t>かんな削りを行う。</w:t>
            </w:r>
          </w:p>
          <w:p w:rsidR="00F9510B" w:rsidRDefault="00F9510B" w:rsidP="00962817">
            <w:pPr>
              <w:ind w:leftChars="100" w:left="420" w:hangingChars="100" w:hanging="210"/>
            </w:pPr>
            <w:r>
              <w:rPr>
                <w:rFonts w:hint="eastAsia"/>
              </w:rPr>
              <w:t>・かんなを使</w:t>
            </w:r>
            <w:r w:rsidR="000E3397">
              <w:rPr>
                <w:rFonts w:hint="eastAsia"/>
              </w:rPr>
              <w:t>い</w:t>
            </w:r>
            <w:r w:rsidR="003001C8">
              <w:rPr>
                <w:rFonts w:hint="eastAsia"/>
              </w:rPr>
              <w:t>，</w:t>
            </w:r>
            <w:r>
              <w:rPr>
                <w:rFonts w:hint="eastAsia"/>
              </w:rPr>
              <w:t>こぐちのかんな削りを行う。</w:t>
            </w:r>
          </w:p>
          <w:p w:rsidR="008C23A5" w:rsidRDefault="00E3319F">
            <w:pPr>
              <w:rPr>
                <w:rFonts w:hint="eastAsia"/>
              </w:rPr>
            </w:pPr>
            <w:r>
              <w:rPr>
                <w:rFonts w:hint="eastAsia"/>
              </w:rPr>
              <w:t xml:space="preserve">　</w:t>
            </w:r>
            <w:r>
              <w:t xml:space="preserve">　</w:t>
            </w:r>
          </w:p>
          <w:p w:rsidR="008C23A5" w:rsidRDefault="008C23A5"/>
          <w:p w:rsidR="00C755DB" w:rsidRDefault="00C755DB"/>
          <w:p w:rsidR="000E3397" w:rsidRDefault="000E3397"/>
          <w:p w:rsidR="000E3397" w:rsidRDefault="000E3397"/>
          <w:p w:rsidR="000E3397" w:rsidRDefault="000E3397"/>
          <w:p w:rsidR="000E3397" w:rsidRDefault="000E3397"/>
          <w:p w:rsidR="00C755DB" w:rsidRDefault="00C755DB"/>
          <w:p w:rsidR="008C23A5" w:rsidRDefault="008C23A5" w:rsidP="000E3397">
            <w:pPr>
              <w:ind w:left="210" w:hangingChars="100" w:hanging="210"/>
            </w:pPr>
            <w:r>
              <w:rPr>
                <w:rFonts w:hint="eastAsia"/>
              </w:rPr>
              <w:t xml:space="preserve">４　</w:t>
            </w:r>
            <w:r w:rsidR="004C73F9">
              <w:rPr>
                <w:rFonts w:hint="eastAsia"/>
              </w:rPr>
              <w:t>二枚組</w:t>
            </w:r>
            <w:r w:rsidR="00151417">
              <w:rPr>
                <w:rFonts w:hint="eastAsia"/>
              </w:rPr>
              <w:t>み</w:t>
            </w:r>
            <w:r w:rsidR="004C73F9">
              <w:rPr>
                <w:rFonts w:hint="eastAsia"/>
              </w:rPr>
              <w:t>つぎの加工を行う。</w:t>
            </w:r>
          </w:p>
          <w:p w:rsidR="00E3319F" w:rsidRDefault="00B374CD" w:rsidP="00962817">
            <w:pPr>
              <w:ind w:firstLineChars="100" w:firstLine="210"/>
            </w:pPr>
            <w:r>
              <w:rPr>
                <w:rFonts w:hint="eastAsia"/>
              </w:rPr>
              <w:t>・組みつぎ加工に必要</w:t>
            </w:r>
          </w:p>
          <w:p w:rsidR="00B374CD" w:rsidRDefault="00B374CD" w:rsidP="00E3319F">
            <w:pPr>
              <w:ind w:firstLineChars="250" w:firstLine="525"/>
            </w:pPr>
            <w:r>
              <w:rPr>
                <w:rFonts w:hint="eastAsia"/>
              </w:rPr>
              <w:t>なけがき線を</w:t>
            </w:r>
            <w:r w:rsidR="00151417">
              <w:rPr>
                <w:rFonts w:hint="eastAsia"/>
              </w:rPr>
              <w:t>引く</w:t>
            </w:r>
            <w:r>
              <w:rPr>
                <w:rFonts w:hint="eastAsia"/>
              </w:rPr>
              <w:t>。</w:t>
            </w:r>
          </w:p>
          <w:p w:rsidR="00962817" w:rsidRDefault="0051300E" w:rsidP="00962817">
            <w:pPr>
              <w:ind w:leftChars="100" w:left="525" w:hangingChars="150" w:hanging="315"/>
            </w:pPr>
            <w:r>
              <w:rPr>
                <w:rFonts w:hint="eastAsia"/>
              </w:rPr>
              <w:t>・ジグを使</w:t>
            </w:r>
            <w:r w:rsidR="000E3397">
              <w:rPr>
                <w:rFonts w:hint="eastAsia"/>
              </w:rPr>
              <w:t>い</w:t>
            </w:r>
            <w:r w:rsidR="003001C8">
              <w:rPr>
                <w:rFonts w:hint="eastAsia"/>
              </w:rPr>
              <w:t>，</w:t>
            </w:r>
            <w:r>
              <w:rPr>
                <w:rFonts w:hint="eastAsia"/>
              </w:rPr>
              <w:t>組みつぎ</w:t>
            </w:r>
          </w:p>
          <w:p w:rsidR="00395432" w:rsidRDefault="0051300E" w:rsidP="00962817">
            <w:pPr>
              <w:ind w:leftChars="200" w:left="420"/>
            </w:pPr>
            <w:r>
              <w:rPr>
                <w:rFonts w:hint="eastAsia"/>
              </w:rPr>
              <w:t>部の加工を正確に行う。</w:t>
            </w:r>
          </w:p>
          <w:p w:rsidR="000E3397" w:rsidRPr="00962817" w:rsidRDefault="000E3397" w:rsidP="000E3397">
            <w:pPr>
              <w:ind w:left="420" w:hangingChars="200" w:hanging="420"/>
            </w:pPr>
          </w:p>
          <w:p w:rsidR="00395432" w:rsidRDefault="00395432">
            <w:r>
              <w:rPr>
                <w:rFonts w:hint="eastAsia"/>
              </w:rPr>
              <w:t>５　くぎ接合を行う。</w:t>
            </w:r>
          </w:p>
          <w:p w:rsidR="00395432" w:rsidRDefault="00395432" w:rsidP="003150B7">
            <w:pPr>
              <w:ind w:left="420" w:hangingChars="200" w:hanging="420"/>
            </w:pPr>
            <w:r>
              <w:rPr>
                <w:rFonts w:hint="eastAsia"/>
              </w:rPr>
              <w:t xml:space="preserve">　・</w:t>
            </w:r>
            <w:r w:rsidR="00151417">
              <w:rPr>
                <w:rFonts w:hint="eastAsia"/>
              </w:rPr>
              <w:t>四つ目ぎり</w:t>
            </w:r>
            <w:r>
              <w:rPr>
                <w:rFonts w:hint="eastAsia"/>
              </w:rPr>
              <w:t>を使って下穴をあける。</w:t>
            </w:r>
          </w:p>
          <w:p w:rsidR="00395432" w:rsidRDefault="00395432" w:rsidP="003150B7">
            <w:pPr>
              <w:ind w:left="420" w:hangingChars="200" w:hanging="420"/>
            </w:pPr>
            <w:r>
              <w:rPr>
                <w:rFonts w:hint="eastAsia"/>
              </w:rPr>
              <w:t xml:space="preserve">　・げんのうを使</w:t>
            </w:r>
            <w:r w:rsidR="000E3397">
              <w:rPr>
                <w:rFonts w:hint="eastAsia"/>
              </w:rPr>
              <w:t>い</w:t>
            </w:r>
            <w:r w:rsidR="003001C8">
              <w:rPr>
                <w:rFonts w:hint="eastAsia"/>
              </w:rPr>
              <w:t>，</w:t>
            </w:r>
            <w:r>
              <w:rPr>
                <w:rFonts w:hint="eastAsia"/>
              </w:rPr>
              <w:t>部品の組み立てを行う。</w:t>
            </w:r>
          </w:p>
          <w:p w:rsidR="00A62329" w:rsidRDefault="00037A95" w:rsidP="006A1045">
            <w:pPr>
              <w:ind w:left="420" w:hangingChars="200" w:hanging="420"/>
            </w:pPr>
            <w:r>
              <w:rPr>
                <w:rFonts w:hint="eastAsia"/>
              </w:rPr>
              <w:t xml:space="preserve">　・必要に応じて，組み立て用のジグを使用する。</w:t>
            </w:r>
          </w:p>
          <w:p w:rsidR="00A62329" w:rsidRDefault="00A62329"/>
          <w:p w:rsidR="00A62329" w:rsidRDefault="00A62329" w:rsidP="000E3397">
            <w:pPr>
              <w:ind w:left="210" w:hangingChars="100" w:hanging="210"/>
            </w:pPr>
            <w:r>
              <w:rPr>
                <w:rFonts w:hint="eastAsia"/>
              </w:rPr>
              <w:t>６　塗装や表面処理を行う。</w:t>
            </w:r>
          </w:p>
          <w:p w:rsidR="00A62329" w:rsidRDefault="00A62329" w:rsidP="003150B7">
            <w:pPr>
              <w:ind w:left="420" w:hangingChars="200" w:hanging="420"/>
            </w:pPr>
            <w:r>
              <w:rPr>
                <w:rFonts w:hint="eastAsia"/>
              </w:rPr>
              <w:t xml:space="preserve">　・</w:t>
            </w:r>
            <w:r w:rsidR="000E3397" w:rsidRPr="000E3397">
              <w:rPr>
                <w:rFonts w:asciiTheme="minorEastAsia" w:hAnsiTheme="minorEastAsia" w:hint="eastAsia"/>
              </w:rPr>
              <w:t>400</w:t>
            </w:r>
            <w:r>
              <w:rPr>
                <w:rFonts w:hint="eastAsia"/>
              </w:rPr>
              <w:t>番の研磨紙を使</w:t>
            </w:r>
            <w:r w:rsidR="000E3397">
              <w:rPr>
                <w:rFonts w:hint="eastAsia"/>
              </w:rPr>
              <w:t>い</w:t>
            </w:r>
            <w:r w:rsidR="003001C8">
              <w:rPr>
                <w:rFonts w:hint="eastAsia"/>
              </w:rPr>
              <w:t>，</w:t>
            </w:r>
            <w:r>
              <w:rPr>
                <w:rFonts w:hint="eastAsia"/>
              </w:rPr>
              <w:t>素地磨きをする。</w:t>
            </w:r>
          </w:p>
          <w:p w:rsidR="00A62329" w:rsidRDefault="000E3397" w:rsidP="000E3397">
            <w:pPr>
              <w:ind w:left="420" w:hangingChars="200" w:hanging="420"/>
            </w:pPr>
            <w:r>
              <w:rPr>
                <w:rFonts w:hint="eastAsia"/>
              </w:rPr>
              <w:t xml:space="preserve">　・はけを使い</w:t>
            </w:r>
            <w:r w:rsidR="003001C8">
              <w:rPr>
                <w:rFonts w:hint="eastAsia"/>
              </w:rPr>
              <w:t>，</w:t>
            </w:r>
            <w:r w:rsidR="00A62329">
              <w:rPr>
                <w:rFonts w:hint="eastAsia"/>
              </w:rPr>
              <w:t>塗装を行う。</w:t>
            </w:r>
          </w:p>
        </w:tc>
        <w:tc>
          <w:tcPr>
            <w:tcW w:w="4626" w:type="dxa"/>
          </w:tcPr>
          <w:p w:rsidR="00684E15" w:rsidRDefault="00004EFE" w:rsidP="00D01D83">
            <w:pPr>
              <w:ind w:left="210" w:hangingChars="100" w:hanging="210"/>
            </w:pPr>
            <w:r>
              <w:rPr>
                <w:rFonts w:hint="eastAsia"/>
              </w:rPr>
              <w:lastRenderedPageBreak/>
              <w:t>・さしがねの正しい使い方を全体で確認し</w:t>
            </w:r>
            <w:r w:rsidR="003001C8">
              <w:rPr>
                <w:rFonts w:hint="eastAsia"/>
              </w:rPr>
              <w:t>，</w:t>
            </w:r>
            <w:r>
              <w:rPr>
                <w:rFonts w:hint="eastAsia"/>
              </w:rPr>
              <w:t>基準面と直角な線を引いているか確認する。</w:t>
            </w:r>
          </w:p>
          <w:p w:rsidR="00004EFE" w:rsidRDefault="00004EFE" w:rsidP="000E3397">
            <w:pPr>
              <w:ind w:left="210" w:hangingChars="100" w:hanging="210"/>
            </w:pPr>
            <w:r>
              <w:rPr>
                <w:rFonts w:hint="eastAsia"/>
              </w:rPr>
              <w:t>☆切り</w:t>
            </w:r>
            <w:r w:rsidR="00C755DB">
              <w:rPr>
                <w:rFonts w:hint="eastAsia"/>
              </w:rPr>
              <w:t>代</w:t>
            </w:r>
            <w:r>
              <w:rPr>
                <w:rFonts w:hint="eastAsia"/>
              </w:rPr>
              <w:t>と</w:t>
            </w:r>
            <w:r w:rsidR="00C755DB">
              <w:rPr>
                <w:rFonts w:hint="eastAsia"/>
              </w:rPr>
              <w:t>削り代</w:t>
            </w:r>
            <w:r>
              <w:rPr>
                <w:rFonts w:hint="eastAsia"/>
              </w:rPr>
              <w:t>を考え正確にけがきができたか。</w:t>
            </w:r>
            <w:r w:rsidR="000E3397">
              <w:rPr>
                <w:rFonts w:hint="eastAsia"/>
              </w:rPr>
              <w:t xml:space="preserve">　　　　　　　　</w:t>
            </w:r>
            <w:r>
              <w:rPr>
                <w:rFonts w:hint="eastAsia"/>
              </w:rPr>
              <w:t>（作業の様子）【技】</w:t>
            </w:r>
          </w:p>
          <w:p w:rsidR="000E3397" w:rsidRDefault="000E3397" w:rsidP="000E3397">
            <w:pPr>
              <w:ind w:left="210" w:hangingChars="100" w:hanging="210"/>
            </w:pPr>
          </w:p>
          <w:p w:rsidR="00D01D83" w:rsidRDefault="00D01D83" w:rsidP="00D01D83">
            <w:pPr>
              <w:ind w:left="210" w:hangingChars="100" w:hanging="210"/>
            </w:pPr>
            <w:r>
              <w:rPr>
                <w:rFonts w:hint="eastAsia"/>
              </w:rPr>
              <w:t>・両刃のこぎりの安全な使い方を</w:t>
            </w:r>
            <w:r w:rsidR="00D2359F">
              <w:rPr>
                <w:rFonts w:hint="eastAsia"/>
              </w:rPr>
              <w:t>示</w:t>
            </w:r>
            <w:r>
              <w:rPr>
                <w:rFonts w:hint="eastAsia"/>
              </w:rPr>
              <w:t>範</w:t>
            </w:r>
            <w:r w:rsidR="00C755DB">
              <w:rPr>
                <w:rFonts w:hint="eastAsia"/>
              </w:rPr>
              <w:t>する</w:t>
            </w:r>
            <w:r>
              <w:rPr>
                <w:rFonts w:hint="eastAsia"/>
              </w:rPr>
              <w:t>。</w:t>
            </w:r>
          </w:p>
          <w:p w:rsidR="00D01D83" w:rsidRDefault="00D01D83" w:rsidP="00D01D83">
            <w:pPr>
              <w:ind w:left="210" w:hangingChars="100" w:hanging="210"/>
            </w:pPr>
            <w:r>
              <w:rPr>
                <w:rFonts w:hint="eastAsia"/>
              </w:rPr>
              <w:t>・切断時のポイントを板書し</w:t>
            </w:r>
            <w:r w:rsidR="003001C8">
              <w:rPr>
                <w:rFonts w:hint="eastAsia"/>
              </w:rPr>
              <w:t>，</w:t>
            </w:r>
            <w:r>
              <w:rPr>
                <w:rFonts w:hint="eastAsia"/>
              </w:rPr>
              <w:t>作業中にも振り返</w:t>
            </w:r>
            <w:r w:rsidR="00D2359F">
              <w:rPr>
                <w:rFonts w:hint="eastAsia"/>
              </w:rPr>
              <w:t>りができるように</w:t>
            </w:r>
            <w:r>
              <w:rPr>
                <w:rFonts w:hint="eastAsia"/>
              </w:rPr>
              <w:t>する。</w:t>
            </w:r>
          </w:p>
          <w:p w:rsidR="00D01D83" w:rsidRPr="00B559AA" w:rsidRDefault="00D01D83" w:rsidP="00B559AA">
            <w:pPr>
              <w:ind w:left="210" w:hangingChars="100" w:hanging="210"/>
              <w:rPr>
                <w:color w:val="FF0000"/>
                <w:u w:val="single"/>
              </w:rPr>
            </w:pPr>
            <w:r w:rsidRPr="009A3476">
              <w:rPr>
                <w:rFonts w:hint="eastAsia"/>
                <w:kern w:val="0"/>
                <w:fitText w:val="4410" w:id="1553694977"/>
              </w:rPr>
              <w:lastRenderedPageBreak/>
              <w:t>☆両刃のこぎりを安全に使い</w:t>
            </w:r>
            <w:r w:rsidR="003001C8" w:rsidRPr="009A3476">
              <w:rPr>
                <w:rFonts w:hint="eastAsia"/>
                <w:kern w:val="0"/>
                <w:fitText w:val="4410" w:id="1553694977"/>
              </w:rPr>
              <w:t>，</w:t>
            </w:r>
            <w:r w:rsidRPr="009A3476">
              <w:rPr>
                <w:rFonts w:hint="eastAsia"/>
                <w:kern w:val="0"/>
                <w:fitText w:val="4410" w:id="1553694977"/>
              </w:rPr>
              <w:t>切断線に沿</w:t>
            </w:r>
            <w:r w:rsidRPr="009A3476">
              <w:rPr>
                <w:rFonts w:hint="eastAsia"/>
                <w:spacing w:val="105"/>
                <w:kern w:val="0"/>
                <w:fitText w:val="4410" w:id="1553694977"/>
              </w:rPr>
              <w:t>っ</w:t>
            </w:r>
            <w:r w:rsidRPr="00B559AA">
              <w:rPr>
                <w:rFonts w:hint="eastAsia"/>
              </w:rPr>
              <w:t>て</w:t>
            </w:r>
            <w:r w:rsidR="003001C8">
              <w:rPr>
                <w:rFonts w:hint="eastAsia"/>
              </w:rPr>
              <w:t>，</w:t>
            </w:r>
            <w:r>
              <w:rPr>
                <w:rFonts w:hint="eastAsia"/>
              </w:rPr>
              <w:t>材料を切断することができたか。</w:t>
            </w:r>
          </w:p>
          <w:p w:rsidR="00D01D83" w:rsidRDefault="00D01D83" w:rsidP="00D01D83">
            <w:pPr>
              <w:jc w:val="right"/>
            </w:pPr>
            <w:r>
              <w:rPr>
                <w:rFonts w:hint="eastAsia"/>
              </w:rPr>
              <w:t>（作業の様子）【技】</w:t>
            </w:r>
          </w:p>
          <w:p w:rsidR="00D01D83" w:rsidRDefault="00C755DB" w:rsidP="008C23A5">
            <w:pPr>
              <w:ind w:left="210" w:hangingChars="100" w:hanging="210"/>
            </w:pPr>
            <w:r>
              <w:rPr>
                <w:rFonts w:hint="eastAsia"/>
              </w:rPr>
              <w:t>・かんなの安全な使い方と刃の調整の仕方を</w:t>
            </w:r>
            <w:r w:rsidR="00D2359F">
              <w:rPr>
                <w:rFonts w:hint="eastAsia"/>
              </w:rPr>
              <w:t>示範</w:t>
            </w:r>
            <w:r>
              <w:rPr>
                <w:rFonts w:hint="eastAsia"/>
              </w:rPr>
              <w:t>する</w:t>
            </w:r>
            <w:r w:rsidR="00F9510B">
              <w:rPr>
                <w:rFonts w:hint="eastAsia"/>
              </w:rPr>
              <w:t>。</w:t>
            </w:r>
          </w:p>
          <w:p w:rsidR="008C23A5" w:rsidRDefault="008C23A5" w:rsidP="008C23A5">
            <w:pPr>
              <w:ind w:left="210" w:hangingChars="100" w:hanging="210"/>
            </w:pPr>
            <w:r>
              <w:rPr>
                <w:rFonts w:hint="eastAsia"/>
              </w:rPr>
              <w:t>・</w:t>
            </w:r>
            <w:r w:rsidR="00D61BA9">
              <w:rPr>
                <w:rFonts w:hint="eastAsia"/>
              </w:rPr>
              <w:t>先に</w:t>
            </w:r>
            <w:r>
              <w:rPr>
                <w:rFonts w:hint="eastAsia"/>
              </w:rPr>
              <w:t>こばのかんな削りを行い</w:t>
            </w:r>
            <w:r w:rsidR="003001C8">
              <w:rPr>
                <w:rFonts w:hint="eastAsia"/>
              </w:rPr>
              <w:t>，</w:t>
            </w:r>
            <w:r>
              <w:rPr>
                <w:rFonts w:hint="eastAsia"/>
              </w:rPr>
              <w:t>木を削る感触を味わわせる。</w:t>
            </w:r>
          </w:p>
          <w:p w:rsidR="00D61BA9" w:rsidRDefault="00D61BA9" w:rsidP="00D61BA9">
            <w:pPr>
              <w:ind w:left="210" w:hangingChars="100" w:hanging="210"/>
            </w:pPr>
            <w:r>
              <w:rPr>
                <w:rFonts w:hint="eastAsia"/>
              </w:rPr>
              <w:t>・次に，こぐちのかんな削りを行わせ，仕上がり寸法線にそろえさせる。</w:t>
            </w:r>
          </w:p>
          <w:p w:rsidR="00D61BA9" w:rsidRDefault="00D61BA9" w:rsidP="00D61BA9">
            <w:pPr>
              <w:ind w:left="210" w:hangingChars="100" w:hanging="210"/>
            </w:pPr>
            <w:r>
              <w:rPr>
                <w:rFonts w:hint="eastAsia"/>
              </w:rPr>
              <w:t>・こばのかんな削りよりも，刃先の出を少なくし，裏金を</w:t>
            </w:r>
            <w:r w:rsidR="00C755DB">
              <w:rPr>
                <w:rFonts w:hint="eastAsia"/>
              </w:rPr>
              <w:t>効かせ</w:t>
            </w:r>
            <w:r>
              <w:rPr>
                <w:rFonts w:hint="eastAsia"/>
              </w:rPr>
              <w:t>ないようにさせる。一気に削らないように注意させる。</w:t>
            </w:r>
          </w:p>
          <w:p w:rsidR="008C23A5" w:rsidRDefault="008C23A5" w:rsidP="000E3397">
            <w:pPr>
              <w:ind w:left="210" w:hangingChars="100" w:hanging="210"/>
            </w:pPr>
            <w:r>
              <w:rPr>
                <w:rFonts w:hint="eastAsia"/>
              </w:rPr>
              <w:t>☆かんなを安全に使い</w:t>
            </w:r>
            <w:r w:rsidR="003001C8">
              <w:rPr>
                <w:rFonts w:hint="eastAsia"/>
              </w:rPr>
              <w:t>，</w:t>
            </w:r>
            <w:r>
              <w:rPr>
                <w:rFonts w:hint="eastAsia"/>
              </w:rPr>
              <w:t>仕上がり寸法</w:t>
            </w:r>
            <w:r w:rsidRPr="00B559AA">
              <w:rPr>
                <w:rFonts w:hint="eastAsia"/>
              </w:rPr>
              <w:t>に</w:t>
            </w:r>
            <w:r w:rsidR="00B559AA" w:rsidRPr="00B559AA">
              <w:rPr>
                <w:rFonts w:hint="eastAsia"/>
              </w:rPr>
              <w:t>合わせて</w:t>
            </w:r>
            <w:r w:rsidR="003001C8">
              <w:rPr>
                <w:rFonts w:hint="eastAsia"/>
              </w:rPr>
              <w:t>，</w:t>
            </w:r>
            <w:r>
              <w:rPr>
                <w:rFonts w:hint="eastAsia"/>
              </w:rPr>
              <w:t>かんな</w:t>
            </w:r>
            <w:r w:rsidR="00C755DB">
              <w:rPr>
                <w:rFonts w:hint="eastAsia"/>
              </w:rPr>
              <w:t>削り</w:t>
            </w:r>
            <w:r>
              <w:rPr>
                <w:rFonts w:hint="eastAsia"/>
              </w:rPr>
              <w:t>をすることができたか。</w:t>
            </w:r>
          </w:p>
          <w:p w:rsidR="008C23A5" w:rsidRDefault="008C23A5" w:rsidP="008C23A5">
            <w:pPr>
              <w:jc w:val="right"/>
            </w:pPr>
            <w:r>
              <w:rPr>
                <w:rFonts w:hint="eastAsia"/>
              </w:rPr>
              <w:t>（作業の様子）【技】</w:t>
            </w:r>
          </w:p>
          <w:p w:rsidR="0051300E" w:rsidRDefault="0051300E" w:rsidP="003150B7">
            <w:pPr>
              <w:ind w:left="210" w:hangingChars="100" w:hanging="210"/>
            </w:pPr>
            <w:r>
              <w:rPr>
                <w:rFonts w:hint="eastAsia"/>
              </w:rPr>
              <w:t>・両刃のこぎりを使った緻密な加工技術が</w:t>
            </w:r>
            <w:r w:rsidR="00B559AA">
              <w:rPr>
                <w:rFonts w:hint="eastAsia"/>
              </w:rPr>
              <w:t>大切であるこ</w:t>
            </w:r>
            <w:r>
              <w:rPr>
                <w:rFonts w:hint="eastAsia"/>
              </w:rPr>
              <w:t>と</w:t>
            </w:r>
            <w:r w:rsidR="00B559AA">
              <w:rPr>
                <w:rFonts w:hint="eastAsia"/>
              </w:rPr>
              <w:t>を</w:t>
            </w:r>
            <w:r>
              <w:rPr>
                <w:rFonts w:hint="eastAsia"/>
              </w:rPr>
              <w:t>伝える。</w:t>
            </w:r>
          </w:p>
          <w:p w:rsidR="004C73F9" w:rsidRDefault="00B559AA" w:rsidP="003150B7">
            <w:pPr>
              <w:ind w:left="210" w:hangingChars="100" w:hanging="210"/>
            </w:pPr>
            <w:r>
              <w:rPr>
                <w:rFonts w:hint="eastAsia"/>
              </w:rPr>
              <w:t>・</w:t>
            </w:r>
            <w:r w:rsidR="0051300E">
              <w:rPr>
                <w:rFonts w:hint="eastAsia"/>
              </w:rPr>
              <w:t>切断線通りに切ること</w:t>
            </w:r>
            <w:r w:rsidR="003001C8">
              <w:rPr>
                <w:rFonts w:hint="eastAsia"/>
              </w:rPr>
              <w:t>，</w:t>
            </w:r>
            <w:r w:rsidR="0051300E">
              <w:rPr>
                <w:rFonts w:hint="eastAsia"/>
              </w:rPr>
              <w:t>両刃のこぎりを垂直に立てて切り進めることを意識させる。</w:t>
            </w:r>
          </w:p>
          <w:p w:rsidR="0051300E" w:rsidRDefault="00B559AA" w:rsidP="000E3397">
            <w:pPr>
              <w:ind w:left="210" w:hangingChars="100" w:hanging="210"/>
            </w:pPr>
            <w:r>
              <w:rPr>
                <w:rFonts w:hint="eastAsia"/>
              </w:rPr>
              <w:t>☆</w:t>
            </w:r>
            <w:r w:rsidR="000E3397">
              <w:rPr>
                <w:rFonts w:hint="eastAsia"/>
              </w:rPr>
              <w:t xml:space="preserve">ジグを使い，組みつぎ部の加工が正確にできたか。　　　　　　</w:t>
            </w:r>
            <w:r w:rsidR="0051300E">
              <w:rPr>
                <w:rFonts w:hint="eastAsia"/>
              </w:rPr>
              <w:t>（加工した部品）【技】</w:t>
            </w:r>
          </w:p>
          <w:p w:rsidR="000E3397" w:rsidRDefault="000E3397" w:rsidP="00004EFE"/>
          <w:p w:rsidR="000E3397" w:rsidRDefault="000E3397" w:rsidP="00004EFE"/>
          <w:p w:rsidR="00395432" w:rsidRDefault="00395432" w:rsidP="003150B7">
            <w:pPr>
              <w:ind w:left="210" w:hangingChars="100" w:hanging="210"/>
            </w:pPr>
            <w:r>
              <w:rPr>
                <w:rFonts w:hint="eastAsia"/>
              </w:rPr>
              <w:t>・</w:t>
            </w:r>
            <w:r w:rsidR="00151417">
              <w:rPr>
                <w:rFonts w:hint="eastAsia"/>
              </w:rPr>
              <w:t>四つ目ぎり</w:t>
            </w:r>
            <w:r>
              <w:rPr>
                <w:rFonts w:hint="eastAsia"/>
              </w:rPr>
              <w:t>の安全な使い方を</w:t>
            </w:r>
            <w:r w:rsidR="00D2359F">
              <w:rPr>
                <w:rFonts w:hint="eastAsia"/>
              </w:rPr>
              <w:t>示範</w:t>
            </w:r>
            <w:r w:rsidR="00C755DB">
              <w:rPr>
                <w:rFonts w:hint="eastAsia"/>
              </w:rPr>
              <w:t>する。</w:t>
            </w:r>
          </w:p>
          <w:p w:rsidR="00395432" w:rsidRDefault="00395432" w:rsidP="003150B7">
            <w:pPr>
              <w:ind w:left="210" w:hangingChars="100" w:hanging="210"/>
            </w:pPr>
            <w:r>
              <w:rPr>
                <w:rFonts w:hint="eastAsia"/>
              </w:rPr>
              <w:t>・げんのうの平らな面と曲面の使い分けを意識させる。</w:t>
            </w:r>
          </w:p>
          <w:p w:rsidR="00395432" w:rsidRDefault="008F5D02" w:rsidP="00395432">
            <w:r>
              <w:rPr>
                <w:rFonts w:hint="eastAsia"/>
              </w:rPr>
              <w:t>☆</w:t>
            </w:r>
            <w:r w:rsidR="00A62329">
              <w:rPr>
                <w:rFonts w:hint="eastAsia"/>
              </w:rPr>
              <w:t>げんのうを使</w:t>
            </w:r>
            <w:r w:rsidR="000E3397">
              <w:rPr>
                <w:rFonts w:hint="eastAsia"/>
              </w:rPr>
              <w:t>い</w:t>
            </w:r>
            <w:r w:rsidR="003001C8">
              <w:rPr>
                <w:rFonts w:hint="eastAsia"/>
              </w:rPr>
              <w:t>，</w:t>
            </w:r>
            <w:r w:rsidR="00A62329">
              <w:rPr>
                <w:rFonts w:hint="eastAsia"/>
              </w:rPr>
              <w:t>正確に組み立てができたか。</w:t>
            </w:r>
          </w:p>
          <w:p w:rsidR="00A62329" w:rsidRDefault="00A62329" w:rsidP="00A62329">
            <w:pPr>
              <w:jc w:val="right"/>
            </w:pPr>
            <w:r>
              <w:rPr>
                <w:rFonts w:hint="eastAsia"/>
              </w:rPr>
              <w:t>（</w:t>
            </w:r>
            <w:r w:rsidR="000E3397">
              <w:rPr>
                <w:rFonts w:hint="eastAsia"/>
              </w:rPr>
              <w:t>製作品</w:t>
            </w:r>
            <w:r>
              <w:rPr>
                <w:rFonts w:hint="eastAsia"/>
              </w:rPr>
              <w:t>）【技】</w:t>
            </w:r>
          </w:p>
          <w:p w:rsidR="006A1045" w:rsidRDefault="006A1045" w:rsidP="00B91F7F">
            <w:pPr>
              <w:jc w:val="left"/>
            </w:pPr>
          </w:p>
          <w:p w:rsidR="000E3397" w:rsidRDefault="000E3397" w:rsidP="00B91F7F">
            <w:pPr>
              <w:jc w:val="left"/>
            </w:pPr>
          </w:p>
          <w:p w:rsidR="00173F05" w:rsidRDefault="00173F05" w:rsidP="00B91F7F">
            <w:pPr>
              <w:jc w:val="left"/>
            </w:pPr>
          </w:p>
          <w:p w:rsidR="000E3397" w:rsidRDefault="000E3397" w:rsidP="00B91F7F">
            <w:pPr>
              <w:jc w:val="left"/>
            </w:pPr>
          </w:p>
          <w:p w:rsidR="00A62329" w:rsidRDefault="00A62329" w:rsidP="006A1045">
            <w:pPr>
              <w:ind w:left="210" w:hangingChars="100" w:hanging="210"/>
              <w:jc w:val="left"/>
            </w:pPr>
            <w:r>
              <w:rPr>
                <w:rFonts w:hint="eastAsia"/>
              </w:rPr>
              <w:t>・素地磨きは木材の繊維方向に沿って磨くことを意識させる。</w:t>
            </w:r>
          </w:p>
        </w:tc>
      </w:tr>
      <w:tr w:rsidR="00684E15" w:rsidTr="00173F05">
        <w:tc>
          <w:tcPr>
            <w:tcW w:w="1985" w:type="dxa"/>
          </w:tcPr>
          <w:p w:rsidR="00684E15" w:rsidRDefault="00B91F7F" w:rsidP="00CB7EC3">
            <w:pPr>
              <w:ind w:left="210" w:hangingChars="100" w:hanging="210"/>
            </w:pPr>
            <w:r>
              <w:rPr>
                <w:rFonts w:hint="eastAsia"/>
              </w:rPr>
              <w:lastRenderedPageBreak/>
              <w:t>３　完成した製作品の評価</w:t>
            </w:r>
          </w:p>
          <w:p w:rsidR="0056720E" w:rsidRDefault="0056720E" w:rsidP="009E1417">
            <w:pPr>
              <w:ind w:left="210" w:hangingChars="100" w:hanging="210"/>
            </w:pPr>
            <w:r>
              <w:rPr>
                <w:rFonts w:hint="eastAsia"/>
              </w:rPr>
              <w:t>◯完成した製</w:t>
            </w:r>
            <w:r w:rsidR="009E1417">
              <w:rPr>
                <w:rFonts w:hint="eastAsia"/>
              </w:rPr>
              <w:t>作品を観点ごと</w:t>
            </w:r>
            <w:r>
              <w:rPr>
                <w:rFonts w:hint="eastAsia"/>
              </w:rPr>
              <w:t>に評価し</w:t>
            </w:r>
            <w:r w:rsidR="003001C8">
              <w:rPr>
                <w:rFonts w:hint="eastAsia"/>
              </w:rPr>
              <w:t>，</w:t>
            </w:r>
            <w:r w:rsidR="009E1417">
              <w:rPr>
                <w:rFonts w:hint="eastAsia"/>
              </w:rPr>
              <w:t>学級内の意見</w:t>
            </w:r>
            <w:r w:rsidR="009E1417" w:rsidRPr="009E1417">
              <w:rPr>
                <w:rFonts w:hint="eastAsia"/>
              </w:rPr>
              <w:t>も参考にし</w:t>
            </w:r>
            <w:r w:rsidR="009E1417" w:rsidRPr="009E1417">
              <w:rPr>
                <w:rFonts w:hint="eastAsia"/>
              </w:rPr>
              <w:lastRenderedPageBreak/>
              <w:t>て</w:t>
            </w:r>
            <w:r>
              <w:rPr>
                <w:rFonts w:hint="eastAsia"/>
              </w:rPr>
              <w:t>改善点</w:t>
            </w:r>
            <w:r w:rsidR="009E1417">
              <w:rPr>
                <w:rFonts w:hint="eastAsia"/>
              </w:rPr>
              <w:t>を考える</w:t>
            </w:r>
            <w:r>
              <w:rPr>
                <w:rFonts w:hint="eastAsia"/>
              </w:rPr>
              <w:t>。</w:t>
            </w:r>
          </w:p>
        </w:tc>
        <w:tc>
          <w:tcPr>
            <w:tcW w:w="425" w:type="dxa"/>
          </w:tcPr>
          <w:p w:rsidR="00684E15" w:rsidRDefault="00B91F7F" w:rsidP="004C73F9">
            <w:pPr>
              <w:jc w:val="center"/>
            </w:pPr>
            <w:r>
              <w:rPr>
                <w:rFonts w:hint="eastAsia"/>
              </w:rPr>
              <w:lastRenderedPageBreak/>
              <w:t>２</w:t>
            </w:r>
          </w:p>
        </w:tc>
        <w:tc>
          <w:tcPr>
            <w:tcW w:w="2603" w:type="dxa"/>
          </w:tcPr>
          <w:p w:rsidR="00684E15" w:rsidRDefault="00B91F7F">
            <w:r>
              <w:rPr>
                <w:rFonts w:hint="eastAsia"/>
              </w:rPr>
              <w:t>７　製作品の評価を行う。</w:t>
            </w:r>
          </w:p>
          <w:p w:rsidR="00B91F7F" w:rsidRDefault="00B91F7F" w:rsidP="003150B7">
            <w:pPr>
              <w:ind w:left="420" w:hangingChars="200" w:hanging="420"/>
            </w:pPr>
            <w:r>
              <w:rPr>
                <w:rFonts w:hint="eastAsia"/>
              </w:rPr>
              <w:t xml:space="preserve">　・「製作品の品質」と「製作の</w:t>
            </w:r>
            <w:r w:rsidR="00DC0C85">
              <w:rPr>
                <w:rFonts w:hint="eastAsia"/>
              </w:rPr>
              <w:t>工程</w:t>
            </w:r>
            <w:r>
              <w:rPr>
                <w:rFonts w:hint="eastAsia"/>
              </w:rPr>
              <w:t>」に分けて</w:t>
            </w:r>
            <w:r w:rsidR="00DC0C85">
              <w:rPr>
                <w:rFonts w:hint="eastAsia"/>
              </w:rPr>
              <w:t>観点を決め</w:t>
            </w:r>
            <w:r w:rsidR="003001C8">
              <w:rPr>
                <w:rFonts w:hint="eastAsia"/>
              </w:rPr>
              <w:t>，</w:t>
            </w:r>
            <w:r w:rsidR="00DC0C85">
              <w:rPr>
                <w:rFonts w:hint="eastAsia"/>
              </w:rPr>
              <w:t>発表をする。</w:t>
            </w:r>
          </w:p>
          <w:p w:rsidR="00DC0C85" w:rsidRPr="00B91F7F" w:rsidRDefault="00DC0C85" w:rsidP="009E1417">
            <w:pPr>
              <w:ind w:left="420" w:hangingChars="200" w:hanging="420"/>
            </w:pPr>
            <w:r>
              <w:rPr>
                <w:rFonts w:hint="eastAsia"/>
              </w:rPr>
              <w:lastRenderedPageBreak/>
              <w:t xml:space="preserve">　・</w:t>
            </w:r>
            <w:r w:rsidR="009E1417">
              <w:rPr>
                <w:rFonts w:hint="eastAsia"/>
              </w:rPr>
              <w:t>学級内</w:t>
            </w:r>
            <w:r>
              <w:rPr>
                <w:rFonts w:hint="eastAsia"/>
              </w:rPr>
              <w:t>の発表を</w:t>
            </w:r>
            <w:r w:rsidR="009E1417">
              <w:rPr>
                <w:rFonts w:hint="eastAsia"/>
              </w:rPr>
              <w:t>参考にして</w:t>
            </w:r>
            <w:r w:rsidR="003001C8">
              <w:rPr>
                <w:rFonts w:hint="eastAsia"/>
              </w:rPr>
              <w:t>，</w:t>
            </w:r>
            <w:r w:rsidR="00D42A3E">
              <w:rPr>
                <w:rFonts w:hint="eastAsia"/>
              </w:rPr>
              <w:t>製作品の改善点</w:t>
            </w:r>
            <w:r>
              <w:rPr>
                <w:rFonts w:hint="eastAsia"/>
              </w:rPr>
              <w:t>を考える。</w:t>
            </w:r>
          </w:p>
        </w:tc>
        <w:tc>
          <w:tcPr>
            <w:tcW w:w="4626" w:type="dxa"/>
          </w:tcPr>
          <w:p w:rsidR="00DC0C85" w:rsidRDefault="00DC0C85" w:rsidP="006A1045">
            <w:pPr>
              <w:ind w:left="210" w:hangingChars="100" w:hanging="210"/>
            </w:pPr>
            <w:r>
              <w:rPr>
                <w:rFonts w:hint="eastAsia"/>
              </w:rPr>
              <w:lastRenderedPageBreak/>
              <w:t>・観点</w:t>
            </w:r>
            <w:r w:rsidR="00F834BF" w:rsidRPr="006A1045">
              <w:rPr>
                <w:rFonts w:hint="eastAsia"/>
              </w:rPr>
              <w:t>を</w:t>
            </w:r>
            <w:r>
              <w:rPr>
                <w:rFonts w:hint="eastAsia"/>
              </w:rPr>
              <w:t>提示し</w:t>
            </w:r>
            <w:r w:rsidR="003001C8">
              <w:rPr>
                <w:rFonts w:hint="eastAsia"/>
              </w:rPr>
              <w:t>，</w:t>
            </w:r>
            <w:r>
              <w:rPr>
                <w:rFonts w:hint="eastAsia"/>
              </w:rPr>
              <w:t>評価をしやすいようにする。</w:t>
            </w:r>
          </w:p>
          <w:p w:rsidR="00DC0C85" w:rsidRDefault="00DC0C85">
            <w:r>
              <w:rPr>
                <w:rFonts w:hint="eastAsia"/>
              </w:rPr>
              <w:t>・友達の意見を参考にできるように</w:t>
            </w:r>
            <w:r w:rsidR="003001C8">
              <w:rPr>
                <w:rFonts w:hint="eastAsia"/>
              </w:rPr>
              <w:t>，</w:t>
            </w:r>
            <w:r>
              <w:rPr>
                <w:rFonts w:hint="eastAsia"/>
              </w:rPr>
              <w:t>発表に写真やプロジェクタなどを使って見やすくする。</w:t>
            </w:r>
          </w:p>
          <w:p w:rsidR="00DC0C85" w:rsidRDefault="008F5D02">
            <w:r>
              <w:rPr>
                <w:rFonts w:hint="eastAsia"/>
              </w:rPr>
              <w:t>☆</w:t>
            </w:r>
            <w:r w:rsidR="00DC0C85">
              <w:rPr>
                <w:rFonts w:hint="eastAsia"/>
              </w:rPr>
              <w:t>観点に沿って適切に製作品を評価できたか。</w:t>
            </w:r>
          </w:p>
          <w:p w:rsidR="00DC0C85" w:rsidRDefault="009E1417" w:rsidP="00123D3D">
            <w:pPr>
              <w:jc w:val="right"/>
            </w:pPr>
            <w:r>
              <w:rPr>
                <w:rFonts w:hint="eastAsia"/>
              </w:rPr>
              <w:t xml:space="preserve">　　　　　</w:t>
            </w:r>
            <w:r>
              <w:rPr>
                <w:rFonts w:hint="eastAsia"/>
              </w:rPr>
              <w:t xml:space="preserve"> </w:t>
            </w:r>
            <w:r w:rsidR="00DC0C85">
              <w:rPr>
                <w:rFonts w:hint="eastAsia"/>
              </w:rPr>
              <w:t>（ワークシート）【工】【技】</w:t>
            </w:r>
          </w:p>
          <w:p w:rsidR="00DC0C85" w:rsidRDefault="008F5D02" w:rsidP="009E1417">
            <w:pPr>
              <w:ind w:left="210" w:hangingChars="100" w:hanging="210"/>
            </w:pPr>
            <w:r>
              <w:rPr>
                <w:rFonts w:hint="eastAsia"/>
              </w:rPr>
              <w:t>☆</w:t>
            </w:r>
            <w:r w:rsidR="009E1417">
              <w:rPr>
                <w:rFonts w:hint="eastAsia"/>
              </w:rPr>
              <w:t>学級内</w:t>
            </w:r>
            <w:r w:rsidR="00DC0C85">
              <w:rPr>
                <w:rFonts w:hint="eastAsia"/>
              </w:rPr>
              <w:t>の意見を</w:t>
            </w:r>
            <w:r w:rsidR="00DC0C85" w:rsidRPr="009E1417">
              <w:rPr>
                <w:rFonts w:hint="eastAsia"/>
              </w:rPr>
              <w:t>参考にして</w:t>
            </w:r>
            <w:r w:rsidR="003001C8">
              <w:rPr>
                <w:rFonts w:hint="eastAsia"/>
              </w:rPr>
              <w:t>，</w:t>
            </w:r>
            <w:r w:rsidR="009E1417">
              <w:rPr>
                <w:rFonts w:hint="eastAsia"/>
              </w:rPr>
              <w:t>改善点を考える</w:t>
            </w:r>
            <w:r w:rsidR="009E1417">
              <w:rPr>
                <w:rFonts w:hint="eastAsia"/>
              </w:rPr>
              <w:lastRenderedPageBreak/>
              <w:t>ことが</w:t>
            </w:r>
            <w:r w:rsidR="00DC0C85">
              <w:rPr>
                <w:rFonts w:hint="eastAsia"/>
              </w:rPr>
              <w:t>できたか。（ワークシート）【関】【工】</w:t>
            </w:r>
          </w:p>
          <w:p w:rsidR="00123D3D" w:rsidRPr="00DC0C85" w:rsidRDefault="00123D3D" w:rsidP="00123D3D">
            <w:pPr>
              <w:jc w:val="right"/>
            </w:pPr>
            <w:r>
              <w:rPr>
                <w:rFonts w:hint="eastAsia"/>
              </w:rPr>
              <w:t>（テスト）【知】</w:t>
            </w:r>
          </w:p>
        </w:tc>
      </w:tr>
    </w:tbl>
    <w:p w:rsidR="00864C51" w:rsidRDefault="00864C51"/>
    <w:p w:rsidR="0039103D" w:rsidRPr="00AC4BA9" w:rsidRDefault="00CE7D1D" w:rsidP="00CE7D1D">
      <w:pPr>
        <w:ind w:firstLineChars="100" w:firstLine="211"/>
        <w:rPr>
          <w:rFonts w:asciiTheme="majorEastAsia" w:eastAsiaTheme="majorEastAsia" w:hAnsiTheme="majorEastAsia"/>
          <w:b/>
        </w:rPr>
      </w:pPr>
      <w:r>
        <w:rPr>
          <w:rFonts w:asciiTheme="majorEastAsia" w:eastAsiaTheme="majorEastAsia" w:hAnsiTheme="majorEastAsia"/>
          <w:b/>
        </w:rPr>
        <w:t>(</w:t>
      </w:r>
      <w:r>
        <w:rPr>
          <w:rFonts w:asciiTheme="majorEastAsia" w:eastAsiaTheme="majorEastAsia" w:hAnsiTheme="majorEastAsia" w:hint="eastAsia"/>
          <w:b/>
        </w:rPr>
        <w:t>4</w:t>
      </w:r>
      <w:r>
        <w:rPr>
          <w:rFonts w:asciiTheme="majorEastAsia" w:eastAsiaTheme="majorEastAsia" w:hAnsiTheme="majorEastAsia"/>
          <w:b/>
        </w:rPr>
        <w:t xml:space="preserve">) </w:t>
      </w:r>
      <w:r w:rsidR="0039103D">
        <w:rPr>
          <w:rFonts w:asciiTheme="majorEastAsia" w:eastAsiaTheme="majorEastAsia" w:hAnsiTheme="majorEastAsia" w:hint="eastAsia"/>
          <w:b/>
        </w:rPr>
        <w:t>研究の実際</w:t>
      </w:r>
    </w:p>
    <w:p w:rsidR="00CB7EC3" w:rsidRDefault="00CE7D1D" w:rsidP="00CE7D1D">
      <w:pPr>
        <w:ind w:firstLineChars="200" w:firstLine="420"/>
        <w:rPr>
          <w:rFonts w:ascii="ＭＳ 明朝" w:hAnsi="ＭＳ 明朝"/>
          <w:kern w:val="0"/>
          <w:szCs w:val="21"/>
        </w:rPr>
      </w:pPr>
      <w:r>
        <w:rPr>
          <w:rFonts w:ascii="ＭＳ 明朝" w:hAnsi="ＭＳ 明朝"/>
          <w:kern w:val="0"/>
          <w:szCs w:val="21"/>
        </w:rPr>
        <w:t>ア</w:t>
      </w:r>
      <w:r>
        <w:rPr>
          <w:rFonts w:ascii="ＭＳ 明朝" w:hAnsi="ＭＳ 明朝" w:hint="eastAsia"/>
          <w:kern w:val="0"/>
          <w:szCs w:val="21"/>
        </w:rPr>
        <w:t xml:space="preserve"> </w:t>
      </w:r>
      <w:r w:rsidR="00CB7EC3">
        <w:rPr>
          <w:rFonts w:ascii="ＭＳ 明朝" w:hAnsi="ＭＳ 明朝" w:hint="eastAsia"/>
          <w:kern w:val="0"/>
          <w:szCs w:val="21"/>
        </w:rPr>
        <w:t>題材について</w:t>
      </w:r>
    </w:p>
    <w:p w:rsidR="00CB7EC3" w:rsidRDefault="00CB7EC3" w:rsidP="00CE7D1D">
      <w:pPr>
        <w:ind w:firstLineChars="300" w:firstLine="630"/>
        <w:rPr>
          <w:rFonts w:ascii="ＭＳ 明朝" w:hAnsi="ＭＳ 明朝"/>
          <w:kern w:val="0"/>
          <w:szCs w:val="21"/>
        </w:rPr>
      </w:pPr>
      <w:r>
        <w:rPr>
          <w:rFonts w:ascii="ＭＳ 明朝" w:hAnsi="ＭＳ 明朝" w:hint="eastAsia"/>
          <w:kern w:val="0"/>
          <w:szCs w:val="21"/>
        </w:rPr>
        <w:t>①　材料と構造</w:t>
      </w:r>
    </w:p>
    <w:p w:rsidR="00CB7EC3" w:rsidRDefault="00CB7EC3" w:rsidP="00CB7EC3">
      <w:pPr>
        <w:ind w:leftChars="300" w:left="630"/>
        <w:rPr>
          <w:rFonts w:ascii="ＭＳ 明朝" w:hAnsi="ＭＳ 明朝"/>
          <w:kern w:val="0"/>
          <w:szCs w:val="21"/>
        </w:rPr>
      </w:pPr>
      <w:r>
        <w:rPr>
          <w:rFonts w:ascii="ＭＳ 明朝" w:hAnsi="ＭＳ 明朝" w:hint="eastAsia"/>
          <w:kern w:val="0"/>
          <w:szCs w:val="21"/>
        </w:rPr>
        <w:t xml:space="preserve">　材料はアガチス材を用いる。安価で入手がしやすく</w:t>
      </w:r>
      <w:r w:rsidR="003001C8">
        <w:rPr>
          <w:rFonts w:ascii="ＭＳ 明朝" w:hAnsi="ＭＳ 明朝" w:hint="eastAsia"/>
          <w:kern w:val="0"/>
          <w:szCs w:val="21"/>
        </w:rPr>
        <w:t>，</w:t>
      </w:r>
      <w:r>
        <w:rPr>
          <w:rFonts w:ascii="ＭＳ 明朝" w:hAnsi="ＭＳ 明朝" w:hint="eastAsia"/>
          <w:kern w:val="0"/>
          <w:szCs w:val="21"/>
        </w:rPr>
        <w:t>加工もしやすいため選んだ。</w:t>
      </w:r>
    </w:p>
    <w:p w:rsidR="00CB7EC3" w:rsidRDefault="00CB7EC3" w:rsidP="00CB7EC3">
      <w:pPr>
        <w:ind w:leftChars="300" w:left="630"/>
        <w:rPr>
          <w:rFonts w:ascii="ＭＳ 明朝" w:hAnsi="ＭＳ 明朝"/>
          <w:kern w:val="0"/>
          <w:szCs w:val="21"/>
        </w:rPr>
      </w:pPr>
      <w:r>
        <w:rPr>
          <w:rFonts w:ascii="ＭＳ 明朝" w:hAnsi="ＭＳ 明朝" w:hint="eastAsia"/>
          <w:kern w:val="0"/>
          <w:szCs w:val="21"/>
        </w:rPr>
        <w:t xml:space="preserve">　基本の構造は</w:t>
      </w:r>
      <w:r w:rsidR="003001C8">
        <w:rPr>
          <w:rFonts w:ascii="ＭＳ 明朝" w:hAnsi="ＭＳ 明朝" w:hint="eastAsia"/>
          <w:kern w:val="0"/>
          <w:szCs w:val="21"/>
        </w:rPr>
        <w:t>，</w:t>
      </w:r>
      <w:r>
        <w:rPr>
          <w:rFonts w:ascii="ＭＳ 明朝" w:hAnsi="ＭＳ 明朝" w:hint="eastAsia"/>
          <w:kern w:val="0"/>
          <w:szCs w:val="21"/>
        </w:rPr>
        <w:t>本棚の底板と側板の接合部分を二枚組みつぎで接合したものとする。接合部に組みつぎを用い</w:t>
      </w:r>
      <w:r w:rsidR="00974DA0">
        <w:rPr>
          <w:rFonts w:ascii="ＭＳ 明朝" w:hAnsi="ＭＳ 明朝" w:hint="eastAsia"/>
          <w:kern w:val="0"/>
          <w:szCs w:val="21"/>
        </w:rPr>
        <w:t>て，より強度を高めた</w:t>
      </w:r>
      <w:r>
        <w:rPr>
          <w:rFonts w:ascii="ＭＳ 明朝" w:hAnsi="ＭＳ 明朝" w:hint="eastAsia"/>
          <w:kern w:val="0"/>
          <w:szCs w:val="21"/>
        </w:rPr>
        <w:t>。</w:t>
      </w:r>
    </w:p>
    <w:p w:rsidR="00CB7EC3" w:rsidRPr="001364F4" w:rsidRDefault="00CB7EC3" w:rsidP="00CB7EC3">
      <w:pPr>
        <w:ind w:leftChars="300" w:left="630"/>
        <w:rPr>
          <w:rFonts w:ascii="ＭＳ 明朝" w:hAnsi="ＭＳ 明朝"/>
          <w:kern w:val="0"/>
          <w:szCs w:val="21"/>
        </w:rPr>
      </w:pPr>
    </w:p>
    <w:p w:rsidR="00CB7EC3" w:rsidRDefault="00CB7EC3" w:rsidP="00CE7D1D">
      <w:pPr>
        <w:ind w:firstLineChars="300" w:firstLine="630"/>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3430905</wp:posOffset>
                </wp:positionH>
                <wp:positionV relativeFrom="paragraph">
                  <wp:posOffset>79375</wp:posOffset>
                </wp:positionV>
                <wp:extent cx="2924175" cy="1895475"/>
                <wp:effectExtent l="9525" t="9525" r="9525" b="9525"/>
                <wp:wrapSquare wrapText="bothSides"/>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1895475"/>
                        </a:xfrm>
                        <a:prstGeom prst="rect">
                          <a:avLst/>
                        </a:prstGeom>
                        <a:solidFill>
                          <a:srgbClr val="FFFFFF"/>
                        </a:solidFill>
                        <a:ln w="9525">
                          <a:solidFill>
                            <a:srgbClr val="000000"/>
                          </a:solidFill>
                          <a:miter lim="800000"/>
                          <a:headEnd/>
                          <a:tailEnd/>
                        </a:ln>
                      </wps:spPr>
                      <wps:txbx>
                        <w:txbxContent>
                          <w:p w:rsidR="00B559AA" w:rsidRDefault="00B559AA" w:rsidP="00CB7EC3">
                            <w:r>
                              <w:rPr>
                                <w:rFonts w:hint="eastAsia"/>
                              </w:rPr>
                              <w:t>図１　二枚組みつぎ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6" style="position:absolute;left:0;text-align:left;margin-left:270.15pt;margin-top:6.25pt;width:230.25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">
                <v:textbox inset="5.85pt,.7pt,5.85pt,.7pt">
                  <w:txbxContent>
                    <w:p w:rsidR="00B559AA" w:rsidRDefault="00B559AA" w:rsidP="00CB7EC3">
                      <w:r>
                        <w:rPr>
                          <w:rFonts w:hint="eastAsia"/>
                        </w:rPr>
                        <w:t>図１　二枚組みつぎ</w:t>
                      </w:r>
                    </w:p>
                  </w:txbxContent>
                </v:textbox>
                <w10:wrap type="square"/>
              </v:rect>
            </w:pict>
          </mc:Fallback>
        </mc:AlternateContent>
      </w:r>
      <w:r>
        <w:rPr>
          <w:rFonts w:ascii="ＭＳ 明朝" w:hAnsi="ＭＳ 明朝" w:hint="eastAsia"/>
          <w:kern w:val="0"/>
          <w:szCs w:val="21"/>
        </w:rPr>
        <w:t>②　二枚組みつぎ（図１）</w:t>
      </w:r>
    </w:p>
    <w:p w:rsidR="00CB7EC3" w:rsidRDefault="00CB7EC3" w:rsidP="00CB7EC3">
      <w:pPr>
        <w:ind w:left="630" w:hangingChars="300" w:hanging="630"/>
        <w:rPr>
          <w:rFonts w:ascii="ＭＳ 明朝" w:hAnsi="ＭＳ 明朝"/>
          <w:kern w:val="0"/>
          <w:szCs w:val="21"/>
        </w:rPr>
      </w:pPr>
      <w:r>
        <w:rPr>
          <w:noProof/>
        </w:rPr>
        <w:drawing>
          <wp:anchor distT="0" distB="0" distL="114300" distR="114300" simplePos="0" relativeHeight="251674624" behindDoc="0" locked="0" layoutInCell="1" allowOverlap="1">
            <wp:simplePos x="0" y="0"/>
            <wp:positionH relativeFrom="column">
              <wp:posOffset>3792855</wp:posOffset>
            </wp:positionH>
            <wp:positionV relativeFrom="paragraph">
              <wp:posOffset>209550</wp:posOffset>
            </wp:positionV>
            <wp:extent cx="2168525" cy="1475740"/>
            <wp:effectExtent l="0" t="0" r="3175"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8525"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kern w:val="0"/>
          <w:szCs w:val="21"/>
        </w:rPr>
        <w:t xml:space="preserve">　　　　２つの部材を組んでつなぐときに</w:t>
      </w:r>
      <w:r w:rsidR="003001C8">
        <w:rPr>
          <w:rFonts w:ascii="ＭＳ 明朝" w:hAnsi="ＭＳ 明朝" w:hint="eastAsia"/>
          <w:kern w:val="0"/>
          <w:szCs w:val="21"/>
        </w:rPr>
        <w:t>，</w:t>
      </w:r>
      <w:r>
        <w:rPr>
          <w:rFonts w:ascii="ＭＳ 明朝" w:hAnsi="ＭＳ 明朝" w:hint="eastAsia"/>
          <w:kern w:val="0"/>
          <w:szCs w:val="21"/>
        </w:rPr>
        <w:t>こぐちに細工</w:t>
      </w:r>
      <w:r w:rsidR="00953A75">
        <w:rPr>
          <w:rFonts w:ascii="ＭＳ 明朝" w:hAnsi="ＭＳ 明朝" w:hint="eastAsia"/>
          <w:kern w:val="0"/>
          <w:szCs w:val="21"/>
        </w:rPr>
        <w:t>を施して接合部の強度を高める接合方法の一つである。各種の伝統的技法</w:t>
      </w:r>
      <w:r>
        <w:rPr>
          <w:rFonts w:ascii="ＭＳ 明朝" w:hAnsi="ＭＳ 明朝" w:hint="eastAsia"/>
          <w:kern w:val="0"/>
          <w:szCs w:val="21"/>
        </w:rPr>
        <w:t>があり</w:t>
      </w:r>
      <w:r w:rsidR="003001C8">
        <w:rPr>
          <w:rFonts w:ascii="ＭＳ 明朝" w:hAnsi="ＭＳ 明朝" w:hint="eastAsia"/>
          <w:kern w:val="0"/>
          <w:szCs w:val="21"/>
        </w:rPr>
        <w:t>，</w:t>
      </w:r>
      <w:r>
        <w:rPr>
          <w:rFonts w:ascii="ＭＳ 明朝" w:hAnsi="ＭＳ 明朝" w:hint="eastAsia"/>
          <w:kern w:val="0"/>
          <w:szCs w:val="21"/>
        </w:rPr>
        <w:t>接合箇所に応じて使い分けされる。</w:t>
      </w:r>
    </w:p>
    <w:p w:rsidR="00CB7EC3" w:rsidRDefault="00CB7EC3" w:rsidP="00CB7EC3">
      <w:pPr>
        <w:ind w:left="630" w:hangingChars="300" w:hanging="630"/>
        <w:rPr>
          <w:rFonts w:ascii="ＭＳ 明朝" w:hAnsi="ＭＳ 明朝"/>
          <w:kern w:val="0"/>
          <w:szCs w:val="21"/>
        </w:rPr>
      </w:pPr>
      <w:r>
        <w:rPr>
          <w:rFonts w:ascii="ＭＳ 明朝" w:hAnsi="ＭＳ 明朝" w:hint="eastAsia"/>
          <w:kern w:val="0"/>
          <w:szCs w:val="21"/>
        </w:rPr>
        <w:t xml:space="preserve">　　　　組みつぎは</w:t>
      </w:r>
      <w:r w:rsidR="003001C8">
        <w:rPr>
          <w:rFonts w:ascii="ＭＳ 明朝" w:hAnsi="ＭＳ 明朝" w:hint="eastAsia"/>
          <w:kern w:val="0"/>
          <w:szCs w:val="21"/>
        </w:rPr>
        <w:t>，</w:t>
      </w:r>
      <w:r>
        <w:rPr>
          <w:rFonts w:ascii="ＭＳ 明朝" w:hAnsi="ＭＳ 明朝" w:hint="eastAsia"/>
          <w:kern w:val="0"/>
          <w:szCs w:val="21"/>
        </w:rPr>
        <w:t>タンスや机</w:t>
      </w:r>
      <w:r w:rsidR="003001C8">
        <w:rPr>
          <w:rFonts w:ascii="ＭＳ 明朝" w:hAnsi="ＭＳ 明朝" w:hint="eastAsia"/>
          <w:kern w:val="0"/>
          <w:szCs w:val="21"/>
        </w:rPr>
        <w:t>，</w:t>
      </w:r>
      <w:r>
        <w:rPr>
          <w:rFonts w:ascii="ＭＳ 明朝" w:hAnsi="ＭＳ 明朝" w:hint="eastAsia"/>
          <w:kern w:val="0"/>
          <w:szCs w:val="21"/>
        </w:rPr>
        <w:t>引き出しなど</w:t>
      </w:r>
      <w:r w:rsidR="003001C8">
        <w:rPr>
          <w:rFonts w:ascii="ＭＳ 明朝" w:hAnsi="ＭＳ 明朝" w:hint="eastAsia"/>
          <w:kern w:val="0"/>
          <w:szCs w:val="21"/>
        </w:rPr>
        <w:t>，</w:t>
      </w:r>
      <w:r>
        <w:rPr>
          <w:rFonts w:ascii="ＭＳ 明朝" w:hAnsi="ＭＳ 明朝" w:hint="eastAsia"/>
          <w:kern w:val="0"/>
          <w:szCs w:val="21"/>
        </w:rPr>
        <w:t>身近な木製品で使われている伝統的技法である。その組みつぎの中で</w:t>
      </w:r>
      <w:r w:rsidR="003001C8">
        <w:rPr>
          <w:rFonts w:ascii="ＭＳ 明朝" w:hAnsi="ＭＳ 明朝" w:hint="eastAsia"/>
          <w:kern w:val="0"/>
          <w:szCs w:val="21"/>
        </w:rPr>
        <w:t>，</w:t>
      </w:r>
      <w:r>
        <w:rPr>
          <w:rFonts w:ascii="ＭＳ 明朝" w:hAnsi="ＭＳ 明朝" w:hint="eastAsia"/>
          <w:kern w:val="0"/>
          <w:szCs w:val="21"/>
        </w:rPr>
        <w:t>中学１年生が製作可能なものとして</w:t>
      </w:r>
      <w:r w:rsidR="003001C8">
        <w:rPr>
          <w:rFonts w:ascii="ＭＳ 明朝" w:hAnsi="ＭＳ 明朝" w:hint="eastAsia"/>
          <w:kern w:val="0"/>
          <w:szCs w:val="21"/>
        </w:rPr>
        <w:t>，</w:t>
      </w:r>
      <w:r>
        <w:rPr>
          <w:rFonts w:ascii="ＭＳ 明朝" w:hAnsi="ＭＳ 明朝" w:hint="eastAsia"/>
          <w:kern w:val="0"/>
          <w:szCs w:val="21"/>
        </w:rPr>
        <w:t>基本的な技能である両刃のこぎりを用いて製作できる</w:t>
      </w:r>
      <w:r w:rsidR="003001C8">
        <w:rPr>
          <w:rFonts w:ascii="ＭＳ 明朝" w:hAnsi="ＭＳ 明朝" w:hint="eastAsia"/>
          <w:kern w:val="0"/>
          <w:szCs w:val="21"/>
        </w:rPr>
        <w:t>，</w:t>
      </w:r>
      <w:r>
        <w:rPr>
          <w:rFonts w:ascii="ＭＳ 明朝" w:hAnsi="ＭＳ 明朝" w:hint="eastAsia"/>
          <w:kern w:val="0"/>
          <w:szCs w:val="21"/>
        </w:rPr>
        <w:t>二枚組みつぎを題材とした。</w:t>
      </w:r>
    </w:p>
    <w:p w:rsidR="00CB7EC3" w:rsidRDefault="00CB7EC3" w:rsidP="00CB7EC3">
      <w:pPr>
        <w:ind w:left="630" w:hangingChars="300" w:hanging="630"/>
        <w:rPr>
          <w:rFonts w:ascii="ＭＳ 明朝" w:hAnsi="ＭＳ 明朝"/>
          <w:kern w:val="0"/>
          <w:szCs w:val="21"/>
        </w:rPr>
      </w:pPr>
    </w:p>
    <w:p w:rsidR="00CB7EC3" w:rsidRDefault="00CB7EC3" w:rsidP="00CB7EC3">
      <w:pPr>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58240" behindDoc="0" locked="0" layoutInCell="1" allowOverlap="1">
                <wp:simplePos x="0" y="0"/>
                <wp:positionH relativeFrom="column">
                  <wp:posOffset>3478530</wp:posOffset>
                </wp:positionH>
                <wp:positionV relativeFrom="paragraph">
                  <wp:posOffset>47625</wp:posOffset>
                </wp:positionV>
                <wp:extent cx="2876550" cy="3743325"/>
                <wp:effectExtent l="9525" t="6350" r="9525" b="12700"/>
                <wp:wrapSquare wrapText="bothSides"/>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3743325"/>
                        </a:xfrm>
                        <a:prstGeom prst="rect">
                          <a:avLst/>
                        </a:prstGeom>
                        <a:solidFill>
                          <a:srgbClr val="FFFFFF"/>
                        </a:solidFill>
                        <a:ln w="9525">
                          <a:solidFill>
                            <a:srgbClr val="000000"/>
                          </a:solidFill>
                          <a:miter lim="800000"/>
                          <a:headEnd/>
                          <a:tailEnd/>
                        </a:ln>
                      </wps:spPr>
                      <wps:txbx>
                        <w:txbxContent>
                          <w:p w:rsidR="00B559AA" w:rsidRDefault="00B559AA" w:rsidP="00CB7EC3">
                            <w:r>
                              <w:rPr>
                                <w:rFonts w:hint="eastAsia"/>
                              </w:rPr>
                              <w:t>図２　基本部分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27" style="position:absolute;left:0;text-align:left;margin-left:273.9pt;margin-top:3.75pt;width:226.5pt;height:29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">
                <v:textbox inset="5.85pt,.7pt,5.85pt,.7pt">
                  <w:txbxContent>
                    <w:p w:rsidR="00B559AA" w:rsidRDefault="00B559AA" w:rsidP="00CB7EC3">
                      <w:r>
                        <w:rPr>
                          <w:rFonts w:hint="eastAsia"/>
                        </w:rPr>
                        <w:t>図２　基本部分</w:t>
                      </w:r>
                    </w:p>
                  </w:txbxContent>
                </v:textbox>
                <w10:wrap type="square"/>
              </v:rect>
            </w:pict>
          </mc:Fallback>
        </mc:AlternateContent>
      </w:r>
      <w:r>
        <w:rPr>
          <w:rFonts w:ascii="ＭＳ 明朝" w:hAnsi="ＭＳ 明朝" w:hint="eastAsia"/>
          <w:kern w:val="0"/>
          <w:szCs w:val="21"/>
        </w:rPr>
        <w:t xml:space="preserve">　　</w:t>
      </w:r>
      <w:r w:rsidR="00CE7D1D">
        <w:rPr>
          <w:rFonts w:ascii="ＭＳ 明朝" w:hAnsi="ＭＳ 明朝" w:hint="eastAsia"/>
          <w:kern w:val="0"/>
          <w:szCs w:val="21"/>
        </w:rPr>
        <w:t xml:space="preserve">　</w:t>
      </w:r>
      <w:r>
        <w:rPr>
          <w:rFonts w:ascii="ＭＳ 明朝" w:hAnsi="ＭＳ 明朝" w:hint="eastAsia"/>
          <w:kern w:val="0"/>
          <w:szCs w:val="21"/>
        </w:rPr>
        <w:t>③　基本部分と創作部分に分けた部品製作</w:t>
      </w:r>
    </w:p>
    <w:p w:rsidR="00CB7EC3" w:rsidRDefault="00CB7EC3" w:rsidP="00CB7EC3">
      <w:pPr>
        <w:ind w:left="630" w:hangingChars="300" w:hanging="630"/>
        <w:rPr>
          <w:rFonts w:ascii="ＭＳ 明朝" w:hAnsi="ＭＳ 明朝"/>
          <w:kern w:val="0"/>
          <w:szCs w:val="21"/>
        </w:rPr>
      </w:pPr>
      <w:r>
        <w:rPr>
          <w:noProof/>
        </w:rPr>
        <w:drawing>
          <wp:anchor distT="0" distB="0" distL="114300" distR="114300" simplePos="0" relativeHeight="251675648" behindDoc="0" locked="0" layoutInCell="1" allowOverlap="1">
            <wp:simplePos x="0" y="0"/>
            <wp:positionH relativeFrom="column">
              <wp:posOffset>3973830</wp:posOffset>
            </wp:positionH>
            <wp:positionV relativeFrom="paragraph">
              <wp:posOffset>79375</wp:posOffset>
            </wp:positionV>
            <wp:extent cx="1884045" cy="2105660"/>
            <wp:effectExtent l="0" t="0" r="1905" b="889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4045" cy="2105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kern w:val="0"/>
          <w:szCs w:val="21"/>
        </w:rPr>
        <w:t xml:space="preserve">　　　　製作活動では</w:t>
      </w:r>
      <w:r w:rsidR="003001C8">
        <w:rPr>
          <w:rFonts w:ascii="ＭＳ 明朝" w:hAnsi="ＭＳ 明朝" w:hint="eastAsia"/>
          <w:kern w:val="0"/>
          <w:szCs w:val="21"/>
        </w:rPr>
        <w:t>，</w:t>
      </w:r>
      <w:r>
        <w:rPr>
          <w:rFonts w:ascii="ＭＳ 明朝" w:hAnsi="ＭＳ 明朝" w:hint="eastAsia"/>
          <w:kern w:val="0"/>
          <w:szCs w:val="21"/>
        </w:rPr>
        <w:t>生徒個々により作業進度</w:t>
      </w:r>
      <w:r w:rsidR="00953A75">
        <w:rPr>
          <w:rFonts w:ascii="ＭＳ 明朝" w:hAnsi="ＭＳ 明朝" w:hint="eastAsia"/>
          <w:kern w:val="0"/>
          <w:szCs w:val="21"/>
        </w:rPr>
        <w:t>が異なる</w:t>
      </w:r>
      <w:r>
        <w:rPr>
          <w:rFonts w:ascii="ＭＳ 明朝" w:hAnsi="ＭＳ 明朝" w:hint="eastAsia"/>
          <w:kern w:val="0"/>
          <w:szCs w:val="21"/>
        </w:rPr>
        <w:t>。そのため</w:t>
      </w:r>
      <w:r w:rsidR="003001C8">
        <w:rPr>
          <w:rFonts w:ascii="ＭＳ 明朝" w:hAnsi="ＭＳ 明朝" w:hint="eastAsia"/>
          <w:kern w:val="0"/>
          <w:szCs w:val="21"/>
        </w:rPr>
        <w:t>，</w:t>
      </w:r>
      <w:r>
        <w:rPr>
          <w:rFonts w:ascii="ＭＳ 明朝" w:hAnsi="ＭＳ 明朝" w:hint="eastAsia"/>
          <w:kern w:val="0"/>
          <w:szCs w:val="21"/>
        </w:rPr>
        <w:t>部品製作</w:t>
      </w:r>
      <w:bookmarkStart w:id="0" w:name="_GoBack"/>
      <w:bookmarkEnd w:id="0"/>
      <w:r>
        <w:rPr>
          <w:rFonts w:ascii="ＭＳ 明朝" w:hAnsi="ＭＳ 明朝" w:hint="eastAsia"/>
          <w:kern w:val="0"/>
          <w:szCs w:val="21"/>
        </w:rPr>
        <w:t>を基本部分と創作部分に分けることとした。作業進度の速い生徒は</w:t>
      </w:r>
      <w:r w:rsidR="003001C8">
        <w:rPr>
          <w:rFonts w:ascii="ＭＳ 明朝" w:hAnsi="ＭＳ 明朝" w:hint="eastAsia"/>
          <w:kern w:val="0"/>
          <w:szCs w:val="21"/>
        </w:rPr>
        <w:t>，</w:t>
      </w:r>
      <w:r>
        <w:rPr>
          <w:rFonts w:ascii="ＭＳ 明朝" w:hAnsi="ＭＳ 明朝" w:hint="eastAsia"/>
          <w:kern w:val="0"/>
          <w:szCs w:val="21"/>
        </w:rPr>
        <w:t>基本部分の部品を製作した後</w:t>
      </w:r>
      <w:r w:rsidR="003001C8">
        <w:rPr>
          <w:rFonts w:ascii="ＭＳ 明朝" w:hAnsi="ＭＳ 明朝" w:hint="eastAsia"/>
          <w:kern w:val="0"/>
          <w:szCs w:val="21"/>
        </w:rPr>
        <w:t>，</w:t>
      </w:r>
      <w:r>
        <w:rPr>
          <w:rFonts w:ascii="ＭＳ 明朝" w:hAnsi="ＭＳ 明朝" w:hint="eastAsia"/>
          <w:kern w:val="0"/>
          <w:szCs w:val="21"/>
        </w:rPr>
        <w:t>創作部分の部品製作に多くの時間をかけることができ</w:t>
      </w:r>
      <w:r w:rsidR="003001C8">
        <w:rPr>
          <w:rFonts w:ascii="ＭＳ 明朝" w:hAnsi="ＭＳ 明朝" w:hint="eastAsia"/>
          <w:kern w:val="0"/>
          <w:szCs w:val="21"/>
        </w:rPr>
        <w:t>，</w:t>
      </w:r>
      <w:r>
        <w:rPr>
          <w:rFonts w:ascii="ＭＳ 明朝" w:hAnsi="ＭＳ 明朝" w:hint="eastAsia"/>
          <w:kern w:val="0"/>
          <w:szCs w:val="21"/>
        </w:rPr>
        <w:t>遅い生徒は</w:t>
      </w:r>
      <w:r w:rsidR="003001C8">
        <w:rPr>
          <w:rFonts w:ascii="ＭＳ 明朝" w:hAnsi="ＭＳ 明朝" w:hint="eastAsia"/>
          <w:kern w:val="0"/>
          <w:szCs w:val="21"/>
        </w:rPr>
        <w:t>，</w:t>
      </w:r>
      <w:r>
        <w:rPr>
          <w:rFonts w:ascii="ＭＳ 明朝" w:hAnsi="ＭＳ 明朝" w:hint="eastAsia"/>
          <w:kern w:val="0"/>
          <w:szCs w:val="21"/>
        </w:rPr>
        <w:t>基本部分の部品製作にしっかりと時間をかけることができると考えた。</w:t>
      </w:r>
    </w:p>
    <w:p w:rsidR="00CB7EC3" w:rsidRDefault="00CB7EC3" w:rsidP="00CB7EC3">
      <w:pPr>
        <w:ind w:left="630" w:hangingChars="300" w:hanging="630"/>
        <w:rPr>
          <w:rFonts w:ascii="ＭＳ 明朝" w:hAnsi="ＭＳ 明朝"/>
          <w:kern w:val="0"/>
          <w:szCs w:val="21"/>
        </w:rPr>
      </w:pPr>
      <w:r>
        <w:rPr>
          <w:noProof/>
        </w:rPr>
        <w:drawing>
          <wp:anchor distT="0" distB="0" distL="114300" distR="114300" simplePos="0" relativeHeight="251676672" behindDoc="0" locked="0" layoutInCell="1" allowOverlap="1">
            <wp:simplePos x="0" y="0"/>
            <wp:positionH relativeFrom="column">
              <wp:posOffset>3979545</wp:posOffset>
            </wp:positionH>
            <wp:positionV relativeFrom="paragraph">
              <wp:posOffset>974725</wp:posOffset>
            </wp:positionV>
            <wp:extent cx="1878330" cy="1130935"/>
            <wp:effectExtent l="0" t="0" r="762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8330"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kern w:val="0"/>
          <w:szCs w:val="21"/>
        </w:rPr>
        <w:t xml:space="preserve">　　　　基本部分(図２)の部品は</w:t>
      </w:r>
      <w:r w:rsidR="003001C8">
        <w:rPr>
          <w:rFonts w:ascii="ＭＳ 明朝" w:hAnsi="ＭＳ 明朝" w:hint="eastAsia"/>
          <w:kern w:val="0"/>
          <w:szCs w:val="21"/>
        </w:rPr>
        <w:t>，</w:t>
      </w:r>
      <w:r>
        <w:rPr>
          <w:rFonts w:ascii="ＭＳ 明朝" w:hAnsi="ＭＳ 明朝" w:hint="eastAsia"/>
          <w:kern w:val="0"/>
          <w:szCs w:val="21"/>
        </w:rPr>
        <w:t>側板２枚と底板</w:t>
      </w:r>
      <w:r w:rsidR="003001C8">
        <w:rPr>
          <w:rFonts w:ascii="ＭＳ 明朝" w:hAnsi="ＭＳ 明朝" w:hint="eastAsia"/>
          <w:kern w:val="0"/>
          <w:szCs w:val="21"/>
        </w:rPr>
        <w:t>，</w:t>
      </w:r>
      <w:r>
        <w:rPr>
          <w:rFonts w:ascii="ＭＳ 明朝" w:hAnsi="ＭＳ 明朝" w:hint="eastAsia"/>
          <w:kern w:val="0"/>
          <w:szCs w:val="21"/>
        </w:rPr>
        <w:t>背板とし</w:t>
      </w:r>
      <w:r w:rsidR="003001C8">
        <w:rPr>
          <w:rFonts w:ascii="ＭＳ 明朝" w:hAnsi="ＭＳ 明朝" w:hint="eastAsia"/>
          <w:kern w:val="0"/>
          <w:szCs w:val="21"/>
        </w:rPr>
        <w:t>，</w:t>
      </w:r>
      <w:r>
        <w:rPr>
          <w:rFonts w:ascii="ＭＳ 明朝" w:hAnsi="ＭＳ 明朝" w:hint="eastAsia"/>
          <w:kern w:val="0"/>
          <w:szCs w:val="21"/>
        </w:rPr>
        <w:t>この部品製作で</w:t>
      </w:r>
      <w:r w:rsidR="003001C8">
        <w:rPr>
          <w:rFonts w:ascii="ＭＳ 明朝" w:hAnsi="ＭＳ 明朝" w:hint="eastAsia"/>
          <w:kern w:val="0"/>
          <w:szCs w:val="21"/>
        </w:rPr>
        <w:t>，</w:t>
      </w:r>
      <w:r>
        <w:rPr>
          <w:rFonts w:ascii="ＭＳ 明朝" w:hAnsi="ＭＳ 明朝" w:hint="eastAsia"/>
          <w:kern w:val="0"/>
          <w:szCs w:val="21"/>
        </w:rPr>
        <w:t>基礎的・基本的な知識と技能の習得を目指す。創作部分の部品は</w:t>
      </w:r>
      <w:r w:rsidR="003001C8">
        <w:rPr>
          <w:rFonts w:ascii="ＭＳ 明朝" w:hAnsi="ＭＳ 明朝" w:hint="eastAsia"/>
          <w:kern w:val="0"/>
          <w:szCs w:val="21"/>
        </w:rPr>
        <w:t>，</w:t>
      </w:r>
      <w:r>
        <w:rPr>
          <w:rFonts w:ascii="ＭＳ 明朝" w:hAnsi="ＭＳ 明朝" w:hint="eastAsia"/>
          <w:kern w:val="0"/>
          <w:szCs w:val="21"/>
        </w:rPr>
        <w:t>棚板や仕切り板とし</w:t>
      </w:r>
      <w:r w:rsidR="003001C8">
        <w:rPr>
          <w:rFonts w:ascii="ＭＳ 明朝" w:hAnsi="ＭＳ 明朝" w:hint="eastAsia"/>
          <w:kern w:val="0"/>
          <w:szCs w:val="21"/>
        </w:rPr>
        <w:t>，</w:t>
      </w:r>
      <w:r>
        <w:rPr>
          <w:rFonts w:ascii="ＭＳ 明朝" w:hAnsi="ＭＳ 明朝" w:hint="eastAsia"/>
          <w:kern w:val="0"/>
          <w:szCs w:val="21"/>
        </w:rPr>
        <w:t>基礎・基本の学習を生かし</w:t>
      </w:r>
      <w:r w:rsidR="003001C8">
        <w:rPr>
          <w:rFonts w:ascii="ＭＳ 明朝" w:hAnsi="ＭＳ 明朝" w:hint="eastAsia"/>
          <w:kern w:val="0"/>
          <w:szCs w:val="21"/>
        </w:rPr>
        <w:t>，</w:t>
      </w:r>
      <w:r>
        <w:rPr>
          <w:rFonts w:ascii="ＭＳ 明朝" w:hAnsi="ＭＳ 明朝" w:hint="eastAsia"/>
          <w:kern w:val="0"/>
          <w:szCs w:val="21"/>
        </w:rPr>
        <w:t>各自で作業を進めることで</w:t>
      </w:r>
      <w:r w:rsidR="003001C8">
        <w:rPr>
          <w:rFonts w:ascii="ＭＳ 明朝" w:hAnsi="ＭＳ 明朝" w:hint="eastAsia"/>
          <w:kern w:val="0"/>
          <w:szCs w:val="21"/>
        </w:rPr>
        <w:t>，</w:t>
      </w:r>
      <w:r w:rsidR="00953A75">
        <w:rPr>
          <w:rFonts w:ascii="ＭＳ 明朝" w:hAnsi="ＭＳ 明朝" w:hint="eastAsia"/>
          <w:kern w:val="0"/>
          <w:szCs w:val="21"/>
        </w:rPr>
        <w:t>技能の向上を図る</w:t>
      </w:r>
      <w:r>
        <w:rPr>
          <w:rFonts w:ascii="ＭＳ 明朝" w:hAnsi="ＭＳ 明朝" w:hint="eastAsia"/>
          <w:kern w:val="0"/>
          <w:szCs w:val="21"/>
        </w:rPr>
        <w:t>。</w:t>
      </w:r>
    </w:p>
    <w:p w:rsidR="00CB7EC3" w:rsidRDefault="00CB7EC3" w:rsidP="00CB7EC3">
      <w:pPr>
        <w:ind w:left="630" w:hangingChars="300" w:hanging="630"/>
        <w:rPr>
          <w:rFonts w:ascii="ＭＳ 明朝" w:hAnsi="ＭＳ 明朝"/>
          <w:kern w:val="0"/>
          <w:szCs w:val="21"/>
        </w:rPr>
      </w:pPr>
    </w:p>
    <w:p w:rsidR="00CB7EC3" w:rsidRDefault="00CB7EC3" w:rsidP="00CB7EC3">
      <w:pPr>
        <w:ind w:left="630" w:hangingChars="300" w:hanging="630"/>
        <w:rPr>
          <w:rFonts w:ascii="ＭＳ 明朝" w:hAnsi="ＭＳ 明朝"/>
          <w:kern w:val="0"/>
          <w:szCs w:val="21"/>
        </w:rPr>
      </w:pPr>
    </w:p>
    <w:p w:rsidR="00CB7EC3" w:rsidRDefault="00CB7EC3" w:rsidP="00CB7EC3">
      <w:pPr>
        <w:ind w:left="630" w:hangingChars="300" w:hanging="630"/>
        <w:rPr>
          <w:rFonts w:ascii="ＭＳ 明朝" w:hAnsi="ＭＳ 明朝"/>
          <w:kern w:val="0"/>
          <w:szCs w:val="21"/>
        </w:rPr>
      </w:pPr>
    </w:p>
    <w:p w:rsidR="00CB7EC3" w:rsidRDefault="00CB7EC3" w:rsidP="00CB7EC3">
      <w:pPr>
        <w:ind w:left="630" w:hangingChars="300" w:hanging="630"/>
        <w:rPr>
          <w:rFonts w:ascii="ＭＳ 明朝" w:hAnsi="ＭＳ 明朝"/>
          <w:kern w:val="0"/>
          <w:szCs w:val="21"/>
        </w:rPr>
        <w:sectPr w:rsidR="00CB7EC3" w:rsidSect="00B559AA">
          <w:pgSz w:w="11906" w:h="16838" w:code="9"/>
          <w:pgMar w:top="1440" w:right="1077" w:bottom="1440" w:left="1077" w:header="851" w:footer="992" w:gutter="0"/>
          <w:cols w:space="425"/>
          <w:docGrid w:type="linesAndChars" w:linePitch="310"/>
        </w:sectPr>
      </w:pPr>
    </w:p>
    <w:p w:rsidR="00CB7EC3" w:rsidRDefault="00CE7D1D" w:rsidP="00CE7D1D">
      <w:pPr>
        <w:ind w:firstLineChars="200" w:firstLine="387"/>
        <w:rPr>
          <w:rFonts w:ascii="ＭＳ 明朝" w:hAnsi="ＭＳ 明朝"/>
          <w:kern w:val="0"/>
          <w:szCs w:val="21"/>
        </w:rPr>
      </w:pPr>
      <w:r>
        <w:rPr>
          <w:rFonts w:ascii="ＭＳ 明朝" w:hAnsi="ＭＳ 明朝"/>
          <w:kern w:val="0"/>
          <w:szCs w:val="21"/>
        </w:rPr>
        <w:lastRenderedPageBreak/>
        <w:t xml:space="preserve">イ　</w:t>
      </w:r>
      <w:r w:rsidR="00CB7EC3">
        <w:rPr>
          <w:rFonts w:ascii="ＭＳ 明朝" w:hAnsi="ＭＳ 明朝" w:hint="eastAsia"/>
          <w:kern w:val="0"/>
          <w:szCs w:val="21"/>
        </w:rPr>
        <w:t>ジグの開発</w:t>
      </w:r>
    </w:p>
    <w:p w:rsidR="00CB7EC3" w:rsidRDefault="00CB7EC3" w:rsidP="00CB7EC3">
      <w:pPr>
        <w:ind w:left="580" w:hangingChars="300" w:hanging="580"/>
        <w:rPr>
          <w:rFonts w:ascii="ＭＳ 明朝" w:hAnsi="ＭＳ 明朝"/>
          <w:kern w:val="0"/>
          <w:szCs w:val="21"/>
        </w:rPr>
      </w:pPr>
      <w:r>
        <w:rPr>
          <w:rFonts w:ascii="ＭＳ 明朝" w:hAnsi="ＭＳ 明朝" w:hint="eastAsia"/>
          <w:kern w:val="0"/>
          <w:szCs w:val="21"/>
        </w:rPr>
        <w:t xml:space="preserve">　　</w:t>
      </w:r>
      <w:r w:rsidR="00CE7D1D">
        <w:rPr>
          <w:rFonts w:ascii="ＭＳ 明朝" w:hAnsi="ＭＳ 明朝" w:hint="eastAsia"/>
          <w:kern w:val="0"/>
          <w:szCs w:val="21"/>
        </w:rPr>
        <w:t xml:space="preserve">　</w:t>
      </w:r>
      <w:r>
        <w:rPr>
          <w:rFonts w:ascii="ＭＳ 明朝" w:hAnsi="ＭＳ 明朝" w:hint="eastAsia"/>
          <w:kern w:val="0"/>
          <w:szCs w:val="21"/>
        </w:rPr>
        <w:t>組みつぎ部分の加工をより正確に</w:t>
      </w:r>
      <w:r w:rsidR="003001C8">
        <w:rPr>
          <w:rFonts w:ascii="ＭＳ 明朝" w:hAnsi="ＭＳ 明朝" w:hint="eastAsia"/>
          <w:kern w:val="0"/>
          <w:szCs w:val="21"/>
        </w:rPr>
        <w:t>，</w:t>
      </w:r>
      <w:r>
        <w:rPr>
          <w:rFonts w:ascii="ＭＳ 明朝" w:hAnsi="ＭＳ 明朝" w:hint="eastAsia"/>
          <w:kern w:val="0"/>
          <w:szCs w:val="21"/>
        </w:rPr>
        <w:t>かつ安全に行わせるため</w:t>
      </w:r>
      <w:r w:rsidR="003001C8">
        <w:rPr>
          <w:rFonts w:ascii="ＭＳ 明朝" w:hAnsi="ＭＳ 明朝" w:hint="eastAsia"/>
          <w:kern w:val="0"/>
          <w:szCs w:val="21"/>
        </w:rPr>
        <w:t>，</w:t>
      </w:r>
      <w:r>
        <w:rPr>
          <w:rFonts w:ascii="ＭＳ 明朝" w:hAnsi="ＭＳ 明朝" w:hint="eastAsia"/>
          <w:kern w:val="0"/>
          <w:szCs w:val="21"/>
        </w:rPr>
        <w:t>ジグを開発した。</w:t>
      </w:r>
    </w:p>
    <w:p w:rsidR="00CB7EC3" w:rsidRDefault="00CB7EC3" w:rsidP="00CB7EC3">
      <w:pPr>
        <w:ind w:left="580" w:hangingChars="300" w:hanging="580"/>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62336" behindDoc="1" locked="0" layoutInCell="1" allowOverlap="1" wp14:anchorId="19B79EEF" wp14:editId="3458F265">
                <wp:simplePos x="0" y="0"/>
                <wp:positionH relativeFrom="column">
                  <wp:posOffset>-26670</wp:posOffset>
                </wp:positionH>
                <wp:positionV relativeFrom="paragraph">
                  <wp:posOffset>307340</wp:posOffset>
                </wp:positionV>
                <wp:extent cx="6217920" cy="2257425"/>
                <wp:effectExtent l="0" t="0" r="11430" b="28575"/>
                <wp:wrapTight wrapText="bothSides">
                  <wp:wrapPolygon edited="0">
                    <wp:start x="0" y="0"/>
                    <wp:lineTo x="0" y="21691"/>
                    <wp:lineTo x="21574" y="21691"/>
                    <wp:lineTo x="21574" y="0"/>
                    <wp:lineTo x="0" y="0"/>
                  </wp:wrapPolygon>
                </wp:wrapTight>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257425"/>
                        </a:xfrm>
                        <a:prstGeom prst="rect">
                          <a:avLst/>
                        </a:prstGeom>
                        <a:solidFill>
                          <a:srgbClr val="FFFFFF"/>
                        </a:solidFill>
                        <a:ln w="9525">
                          <a:solidFill>
                            <a:srgbClr val="000000"/>
                          </a:solidFill>
                          <a:miter lim="800000"/>
                          <a:headEnd/>
                          <a:tailEnd/>
                        </a:ln>
                      </wps:spPr>
                      <wps:txbx>
                        <w:txbxContent>
                          <w:p w:rsidR="00B559AA" w:rsidRDefault="00B559AA" w:rsidP="00CB7EC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79EEF" id="正方形/長方形 16" o:spid="_x0000_s1028" style="position:absolute;left:0;text-align:left;margin-left:-2.1pt;margin-top:24.2pt;width:489.6pt;height:17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">
                <v:textbox inset="5.85pt,.7pt,5.85pt,.7pt">
                  <w:txbxContent>
                    <w:p w:rsidR="00B559AA" w:rsidRDefault="00B559AA" w:rsidP="00CB7EC3"/>
                  </w:txbxContent>
                </v:textbox>
                <w10:wrap type="tight"/>
              </v:rect>
            </w:pict>
          </mc:Fallback>
        </mc:AlternateContent>
      </w:r>
      <w:r>
        <w:rPr>
          <w:noProof/>
        </w:rPr>
        <w:drawing>
          <wp:anchor distT="0" distB="0" distL="114300" distR="114300" simplePos="0" relativeHeight="251663360" behindDoc="0" locked="0" layoutInCell="1" allowOverlap="1" wp14:anchorId="5357CFAD" wp14:editId="6AC70885">
            <wp:simplePos x="0" y="0"/>
            <wp:positionH relativeFrom="column">
              <wp:posOffset>4240530</wp:posOffset>
            </wp:positionH>
            <wp:positionV relativeFrom="paragraph">
              <wp:posOffset>473710</wp:posOffset>
            </wp:positionV>
            <wp:extent cx="1824990" cy="1901825"/>
            <wp:effectExtent l="0" t="0" r="3810" b="317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4990" cy="1901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709ECD00" wp14:editId="172B6E6A">
            <wp:simplePos x="0" y="0"/>
            <wp:positionH relativeFrom="column">
              <wp:posOffset>2164080</wp:posOffset>
            </wp:positionH>
            <wp:positionV relativeFrom="paragraph">
              <wp:posOffset>473710</wp:posOffset>
            </wp:positionV>
            <wp:extent cx="2015490" cy="1901825"/>
            <wp:effectExtent l="0" t="0" r="3810" b="317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490" cy="1901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7837A442" wp14:editId="09A56A52">
                <wp:simplePos x="0" y="0"/>
                <wp:positionH relativeFrom="column">
                  <wp:posOffset>59055</wp:posOffset>
                </wp:positionH>
                <wp:positionV relativeFrom="paragraph">
                  <wp:posOffset>555625</wp:posOffset>
                </wp:positionV>
                <wp:extent cx="2038350" cy="1606550"/>
                <wp:effectExtent l="0" t="3175"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60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9AA" w:rsidRPr="0064505A" w:rsidRDefault="00B559AA" w:rsidP="00CB7EC3">
                            <w:pPr>
                              <w:rPr>
                                <w:rFonts w:ascii="ＭＳ 明朝" w:hAnsi="ＭＳ 明朝"/>
                                <w:b/>
                                <w:kern w:val="0"/>
                                <w:szCs w:val="21"/>
                              </w:rPr>
                            </w:pPr>
                            <w:r w:rsidRPr="0064505A">
                              <w:rPr>
                                <w:rFonts w:ascii="ＭＳ 明朝" w:hAnsi="ＭＳ 明朝" w:hint="eastAsia"/>
                                <w:b/>
                                <w:kern w:val="0"/>
                                <w:szCs w:val="21"/>
                              </w:rPr>
                              <w:t>【縦びき用のジグ】</w:t>
                            </w:r>
                          </w:p>
                          <w:p w:rsidR="00B559AA" w:rsidRDefault="00B559AA" w:rsidP="00CB7EC3">
                            <w:pPr>
                              <w:rPr>
                                <w:rFonts w:ascii="ＭＳ 明朝" w:hAnsi="ＭＳ 明朝"/>
                                <w:kern w:val="0"/>
                                <w:szCs w:val="21"/>
                              </w:rPr>
                            </w:pPr>
                            <w:r>
                              <w:rPr>
                                <w:rFonts w:ascii="ＭＳ 明朝" w:hAnsi="ＭＳ 明朝" w:hint="eastAsia"/>
                                <w:kern w:val="0"/>
                                <w:szCs w:val="21"/>
                              </w:rPr>
                              <w:t xml:space="preserve">　ダブルクリップを活用した。</w:t>
                            </w:r>
                          </w:p>
                          <w:p w:rsidR="00B559AA" w:rsidRDefault="00B559AA" w:rsidP="00CB7EC3">
                            <w:pPr>
                              <w:rPr>
                                <w:rFonts w:ascii="ＭＳ 明朝" w:hAnsi="ＭＳ 明朝"/>
                                <w:b/>
                                <w:kern w:val="0"/>
                                <w:szCs w:val="21"/>
                              </w:rPr>
                            </w:pPr>
                          </w:p>
                          <w:p w:rsidR="00B559AA" w:rsidRPr="0064505A" w:rsidRDefault="00B559AA" w:rsidP="00CB7EC3">
                            <w:pPr>
                              <w:rPr>
                                <w:rFonts w:ascii="ＭＳ 明朝" w:hAnsi="ＭＳ 明朝"/>
                                <w:b/>
                                <w:kern w:val="0"/>
                                <w:szCs w:val="21"/>
                              </w:rPr>
                            </w:pPr>
                            <w:r w:rsidRPr="0064505A">
                              <w:rPr>
                                <w:rFonts w:ascii="ＭＳ 明朝" w:hAnsi="ＭＳ 明朝" w:hint="eastAsia"/>
                                <w:b/>
                                <w:kern w:val="0"/>
                                <w:szCs w:val="21"/>
                              </w:rPr>
                              <w:t>注意点</w:t>
                            </w:r>
                          </w:p>
                          <w:p w:rsidR="00B559AA" w:rsidRDefault="00B559AA" w:rsidP="00CB7EC3">
                            <w:pPr>
                              <w:ind w:leftChars="100" w:left="193"/>
                              <w:rPr>
                                <w:rFonts w:ascii="ＭＳ 明朝" w:hAnsi="ＭＳ 明朝"/>
                                <w:kern w:val="0"/>
                                <w:szCs w:val="21"/>
                              </w:rPr>
                            </w:pPr>
                            <w:r>
                              <w:rPr>
                                <w:rFonts w:ascii="ＭＳ 明朝" w:hAnsi="ＭＳ 明朝" w:hint="eastAsia"/>
                                <w:kern w:val="0"/>
                                <w:szCs w:val="21"/>
                              </w:rPr>
                              <w:t>刃が当たる部分に養生テープを貼る。傷が付いたら、貼り替える。</w:t>
                            </w:r>
                          </w:p>
                          <w:p w:rsidR="00B559AA" w:rsidRDefault="00B559AA" w:rsidP="00CB7EC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7A442" id="正方形/長方形 13" o:spid="_x0000_s1029" style="position:absolute;left:0;text-align:left;margin-left:4.65pt;margin-top:43.75pt;width:160.5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" stroked="f">
                <v:textbox inset="5.85pt,.7pt,5.85pt,.7pt">
                  <w:txbxContent>
                    <w:p w:rsidR="00B559AA" w:rsidRPr="0064505A" w:rsidRDefault="00B559AA" w:rsidP="00CB7EC3">
                      <w:pPr>
                        <w:rPr>
                          <w:rFonts w:ascii="ＭＳ 明朝" w:hAnsi="ＭＳ 明朝"/>
                          <w:b/>
                          <w:kern w:val="0"/>
                          <w:szCs w:val="21"/>
                        </w:rPr>
                      </w:pPr>
                      <w:r w:rsidRPr="0064505A">
                        <w:rPr>
                          <w:rFonts w:ascii="ＭＳ 明朝" w:hAnsi="ＭＳ 明朝" w:hint="eastAsia"/>
                          <w:b/>
                          <w:kern w:val="0"/>
                          <w:szCs w:val="21"/>
                        </w:rPr>
                        <w:t>【縦びき用のジグ】</w:t>
                      </w:r>
                    </w:p>
                    <w:p w:rsidR="00B559AA" w:rsidRDefault="00B559AA" w:rsidP="00CB7EC3">
                      <w:pPr>
                        <w:rPr>
                          <w:rFonts w:ascii="ＭＳ 明朝" w:hAnsi="ＭＳ 明朝"/>
                          <w:kern w:val="0"/>
                          <w:szCs w:val="21"/>
                        </w:rPr>
                      </w:pPr>
                      <w:r>
                        <w:rPr>
                          <w:rFonts w:ascii="ＭＳ 明朝" w:hAnsi="ＭＳ 明朝" w:hint="eastAsia"/>
                          <w:kern w:val="0"/>
                          <w:szCs w:val="21"/>
                        </w:rPr>
                        <w:t xml:space="preserve">　ダブルクリップを活用した。</w:t>
                      </w:r>
                    </w:p>
                    <w:p w:rsidR="00B559AA" w:rsidRDefault="00B559AA" w:rsidP="00CB7EC3">
                      <w:pPr>
                        <w:rPr>
                          <w:rFonts w:ascii="ＭＳ 明朝" w:hAnsi="ＭＳ 明朝"/>
                          <w:b/>
                          <w:kern w:val="0"/>
                          <w:szCs w:val="21"/>
                        </w:rPr>
                      </w:pPr>
                    </w:p>
                    <w:p w:rsidR="00B559AA" w:rsidRPr="0064505A" w:rsidRDefault="00B559AA" w:rsidP="00CB7EC3">
                      <w:pPr>
                        <w:rPr>
                          <w:rFonts w:ascii="ＭＳ 明朝" w:hAnsi="ＭＳ 明朝"/>
                          <w:b/>
                          <w:kern w:val="0"/>
                          <w:szCs w:val="21"/>
                        </w:rPr>
                      </w:pPr>
                      <w:r w:rsidRPr="0064505A">
                        <w:rPr>
                          <w:rFonts w:ascii="ＭＳ 明朝" w:hAnsi="ＭＳ 明朝" w:hint="eastAsia"/>
                          <w:b/>
                          <w:kern w:val="0"/>
                          <w:szCs w:val="21"/>
                        </w:rPr>
                        <w:t>注意点</w:t>
                      </w:r>
                    </w:p>
                    <w:p w:rsidR="00B559AA" w:rsidRDefault="00B559AA" w:rsidP="00CB7EC3">
                      <w:pPr>
                        <w:ind w:leftChars="100" w:left="210"/>
                        <w:rPr>
                          <w:rFonts w:ascii="ＭＳ 明朝" w:hAnsi="ＭＳ 明朝"/>
                          <w:kern w:val="0"/>
                          <w:szCs w:val="21"/>
                        </w:rPr>
                      </w:pPr>
                      <w:r>
                        <w:rPr>
                          <w:rFonts w:ascii="ＭＳ 明朝" w:hAnsi="ＭＳ 明朝" w:hint="eastAsia"/>
                          <w:kern w:val="0"/>
                          <w:szCs w:val="21"/>
                        </w:rPr>
                        <w:t>刃が当たる部分に養生テープを貼る。傷が付いたら、貼り替える。</w:t>
                      </w:r>
                    </w:p>
                    <w:p w:rsidR="00B559AA" w:rsidRDefault="00B559AA" w:rsidP="00CB7EC3"/>
                  </w:txbxContent>
                </v:textbox>
              </v:rect>
            </w:pict>
          </mc:Fallback>
        </mc:AlternateContent>
      </w:r>
      <w:r>
        <w:rPr>
          <w:rFonts w:ascii="ＭＳ 明朝" w:hAnsi="ＭＳ 明朝" w:hint="eastAsia"/>
          <w:kern w:val="0"/>
          <w:szCs w:val="21"/>
        </w:rPr>
        <w:t xml:space="preserve">　　</w:t>
      </w:r>
      <w:r w:rsidR="00CE7D1D">
        <w:rPr>
          <w:rFonts w:ascii="ＭＳ 明朝" w:hAnsi="ＭＳ 明朝" w:hint="eastAsia"/>
          <w:kern w:val="0"/>
          <w:szCs w:val="21"/>
        </w:rPr>
        <w:t xml:space="preserve">　</w:t>
      </w:r>
      <w:r>
        <w:rPr>
          <w:rFonts w:ascii="ＭＳ 明朝" w:hAnsi="ＭＳ 明朝" w:hint="eastAsia"/>
          <w:kern w:val="0"/>
          <w:szCs w:val="21"/>
        </w:rPr>
        <w:t>生活の中の身近にあるものを工夫して</w:t>
      </w:r>
      <w:r w:rsidR="003001C8">
        <w:rPr>
          <w:rFonts w:ascii="ＭＳ 明朝" w:hAnsi="ＭＳ 明朝" w:hint="eastAsia"/>
          <w:kern w:val="0"/>
          <w:szCs w:val="21"/>
        </w:rPr>
        <w:t>，</w:t>
      </w:r>
      <w:r>
        <w:rPr>
          <w:rFonts w:ascii="ＭＳ 明朝" w:hAnsi="ＭＳ 明朝" w:hint="eastAsia"/>
          <w:kern w:val="0"/>
          <w:szCs w:val="21"/>
        </w:rPr>
        <w:t>ジグに取り入れた。</w:t>
      </w:r>
    </w:p>
    <w:p w:rsidR="00CB7EC3" w:rsidRDefault="008F5D02" w:rsidP="00CB7EC3">
      <w:pPr>
        <w:rPr>
          <w:rFonts w:ascii="ＭＳ 明朝" w:hAnsi="ＭＳ 明朝"/>
          <w:kern w:val="0"/>
          <w:szCs w:val="21"/>
        </w:rPr>
      </w:pPr>
      <w:r>
        <w:rPr>
          <w:noProof/>
        </w:rPr>
        <w:drawing>
          <wp:anchor distT="0" distB="0" distL="114300" distR="114300" simplePos="0" relativeHeight="251671552" behindDoc="0" locked="0" layoutInCell="1" allowOverlap="1">
            <wp:simplePos x="0" y="0"/>
            <wp:positionH relativeFrom="column">
              <wp:posOffset>2284095</wp:posOffset>
            </wp:positionH>
            <wp:positionV relativeFrom="paragraph">
              <wp:posOffset>2612390</wp:posOffset>
            </wp:positionV>
            <wp:extent cx="2379345" cy="1878965"/>
            <wp:effectExtent l="0" t="0" r="1905" b="698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9345" cy="187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35B">
        <w:rPr>
          <w:rFonts w:ascii="ＭＳ 明朝" w:hAnsi="ＭＳ 明朝" w:hint="eastAsia"/>
          <w:noProof/>
          <w:kern w:val="0"/>
          <w:szCs w:val="21"/>
        </w:rPr>
        <mc:AlternateContent>
          <mc:Choice Requires="wps">
            <w:drawing>
              <wp:anchor distT="0" distB="0" distL="114300" distR="114300" simplePos="0" relativeHeight="251669504" behindDoc="0" locked="0" layoutInCell="1" allowOverlap="1" wp14:anchorId="6E260273" wp14:editId="4338F3CF">
                <wp:simplePos x="0" y="0"/>
                <wp:positionH relativeFrom="column">
                  <wp:posOffset>-26670</wp:posOffset>
                </wp:positionH>
                <wp:positionV relativeFrom="paragraph">
                  <wp:posOffset>2488566</wp:posOffset>
                </wp:positionV>
                <wp:extent cx="6217920" cy="2705100"/>
                <wp:effectExtent l="0" t="0" r="1143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705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92EDE" id="正方形/長方形 12" o:spid="_x0000_s1026" style="position:absolute;left:0;text-align:left;margin-left:-2.1pt;margin-top:195.95pt;width:489.6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">
                <v:textbox inset="5.85pt,.7pt,5.85pt,.7pt"/>
              </v:rect>
            </w:pict>
          </mc:Fallback>
        </mc:AlternateContent>
      </w:r>
    </w:p>
    <w:p w:rsidR="00CB7EC3" w:rsidRDefault="008F5D02" w:rsidP="00CB7EC3">
      <w:pPr>
        <w:rPr>
          <w:rFonts w:ascii="ＭＳ 明朝" w:hAnsi="ＭＳ 明朝"/>
          <w:kern w:val="0"/>
          <w:szCs w:val="21"/>
        </w:rPr>
      </w:pPr>
      <w:r>
        <w:rPr>
          <w:noProof/>
        </w:rPr>
        <mc:AlternateContent>
          <mc:Choice Requires="wps">
            <w:drawing>
              <wp:anchor distT="0" distB="0" distL="114300" distR="114300" simplePos="0" relativeHeight="251670528" behindDoc="0" locked="0" layoutInCell="1" allowOverlap="1">
                <wp:simplePos x="0" y="0"/>
                <wp:positionH relativeFrom="column">
                  <wp:posOffset>59055</wp:posOffset>
                </wp:positionH>
                <wp:positionV relativeFrom="paragraph">
                  <wp:posOffset>127000</wp:posOffset>
                </wp:positionV>
                <wp:extent cx="2115820" cy="2044700"/>
                <wp:effectExtent l="0" t="635" r="0" b="254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820" cy="204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9AA" w:rsidRDefault="00B559AA" w:rsidP="00CB7EC3">
                            <w:pPr>
                              <w:rPr>
                                <w:rFonts w:ascii="ＭＳ 明朝" w:hAnsi="ＭＳ 明朝"/>
                                <w:kern w:val="0"/>
                                <w:szCs w:val="21"/>
                              </w:rPr>
                            </w:pPr>
                            <w:r w:rsidRPr="0064505A">
                              <w:rPr>
                                <w:rFonts w:ascii="ＭＳ 明朝" w:hAnsi="ＭＳ 明朝" w:hint="eastAsia"/>
                                <w:b/>
                                <w:kern w:val="0"/>
                                <w:szCs w:val="21"/>
                              </w:rPr>
                              <w:t>【横びき用のジグ】</w:t>
                            </w:r>
                          </w:p>
                          <w:p w:rsidR="00B559AA" w:rsidRDefault="00B559AA" w:rsidP="008F5D02">
                            <w:pPr>
                              <w:ind w:leftChars="100" w:left="193" w:firstLineChars="100" w:firstLine="193"/>
                              <w:rPr>
                                <w:rFonts w:ascii="ＭＳ 明朝" w:hAnsi="ＭＳ 明朝"/>
                                <w:snapToGrid w:val="0"/>
                                <w:kern w:val="0"/>
                                <w:szCs w:val="21"/>
                              </w:rPr>
                            </w:pPr>
                            <w:r>
                              <w:rPr>
                                <w:rFonts w:ascii="ＭＳ 明朝" w:hAnsi="ＭＳ 明朝" w:hint="eastAsia"/>
                                <w:kern w:val="0"/>
                                <w:szCs w:val="21"/>
                              </w:rPr>
                              <w:t>マグネットシートを貼ることによ</w:t>
                            </w:r>
                            <w:r w:rsidRPr="00741890">
                              <w:rPr>
                                <w:rFonts w:ascii="ＭＳ 明朝" w:hAnsi="ＭＳ 明朝" w:hint="eastAsia"/>
                                <w:snapToGrid w:val="0"/>
                                <w:kern w:val="0"/>
                                <w:szCs w:val="21"/>
                              </w:rPr>
                              <w:t>り、のこ身が安定する。押さえる手の安全にも考慮した。</w:t>
                            </w:r>
                          </w:p>
                          <w:p w:rsidR="00B559AA" w:rsidRDefault="00B559AA" w:rsidP="00CB7EC3">
                            <w:pPr>
                              <w:rPr>
                                <w:rFonts w:ascii="ＭＳ 明朝" w:hAnsi="ＭＳ 明朝"/>
                                <w:b/>
                                <w:kern w:val="0"/>
                                <w:szCs w:val="21"/>
                              </w:rPr>
                            </w:pPr>
                          </w:p>
                          <w:p w:rsidR="00B559AA" w:rsidRPr="0064505A" w:rsidRDefault="00B559AA" w:rsidP="00CB7EC3">
                            <w:pPr>
                              <w:rPr>
                                <w:rFonts w:ascii="ＭＳ 明朝" w:hAnsi="ＭＳ 明朝"/>
                                <w:b/>
                                <w:kern w:val="0"/>
                                <w:szCs w:val="21"/>
                              </w:rPr>
                            </w:pPr>
                            <w:r w:rsidRPr="0064505A">
                              <w:rPr>
                                <w:rFonts w:ascii="ＭＳ 明朝" w:hAnsi="ＭＳ 明朝" w:hint="eastAsia"/>
                                <w:b/>
                                <w:kern w:val="0"/>
                                <w:szCs w:val="21"/>
                              </w:rPr>
                              <w:t>注意点</w:t>
                            </w:r>
                          </w:p>
                          <w:p w:rsidR="00B559AA" w:rsidRDefault="00B559AA" w:rsidP="008F5D02">
                            <w:pPr>
                              <w:ind w:leftChars="100" w:left="193" w:firstLineChars="100" w:firstLine="193"/>
                              <w:rPr>
                                <w:rFonts w:ascii="ＭＳ 明朝" w:hAnsi="ＭＳ 明朝"/>
                                <w:kern w:val="0"/>
                                <w:szCs w:val="21"/>
                              </w:rPr>
                            </w:pPr>
                            <w:r>
                              <w:rPr>
                                <w:rFonts w:ascii="ＭＳ 明朝" w:hAnsi="ＭＳ 明朝" w:hint="eastAsia"/>
                                <w:kern w:val="0"/>
                                <w:szCs w:val="21"/>
                              </w:rPr>
                              <w:t>磁石の傷つき防止のため、磁石の部に養生テープをはり</w:t>
                            </w:r>
                            <w:r w:rsidRPr="009A1F90">
                              <w:rPr>
                                <w:rFonts w:ascii="ＭＳ 明朝" w:hAnsi="ＭＳ 明朝" w:hint="eastAsia"/>
                                <w:color w:val="FF0000"/>
                                <w:kern w:val="0"/>
                                <w:szCs w:val="21"/>
                              </w:rPr>
                              <w:t>、</w:t>
                            </w:r>
                            <w:r>
                              <w:rPr>
                                <w:rFonts w:ascii="ＭＳ 明朝" w:hAnsi="ＭＳ 明朝" w:hint="eastAsia"/>
                                <w:kern w:val="0"/>
                                <w:szCs w:val="21"/>
                              </w:rPr>
                              <w:t>傷が付いたら、貼り替える。</w:t>
                            </w:r>
                          </w:p>
                          <w:p w:rsidR="00B559AA" w:rsidRDefault="00B559AA" w:rsidP="00CB7EC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30" style="position:absolute;left:0;text-align:left;margin-left:4.65pt;margin-top:10pt;width:166.6pt;height: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" stroked="f">
                <v:textbox inset="5.85pt,.7pt,5.85pt,.7pt">
                  <w:txbxContent>
                    <w:p w:rsidR="00B559AA" w:rsidRDefault="00B559AA" w:rsidP="00CB7EC3">
                      <w:pPr>
                        <w:rPr>
                          <w:rFonts w:ascii="ＭＳ 明朝" w:hAnsi="ＭＳ 明朝"/>
                          <w:kern w:val="0"/>
                          <w:szCs w:val="21"/>
                        </w:rPr>
                      </w:pPr>
                      <w:bookmarkStart w:id="1" w:name="_GoBack"/>
                      <w:r w:rsidRPr="0064505A">
                        <w:rPr>
                          <w:rFonts w:ascii="ＭＳ 明朝" w:hAnsi="ＭＳ 明朝" w:hint="eastAsia"/>
                          <w:b/>
                          <w:kern w:val="0"/>
                          <w:szCs w:val="21"/>
                        </w:rPr>
                        <w:t>【横びき用のジグ】</w:t>
                      </w:r>
                    </w:p>
                    <w:p w:rsidR="00B559AA" w:rsidRDefault="00B559AA" w:rsidP="008F5D02">
                      <w:pPr>
                        <w:ind w:leftChars="100" w:left="193" w:firstLineChars="100" w:firstLine="193"/>
                        <w:rPr>
                          <w:rFonts w:ascii="ＭＳ 明朝" w:hAnsi="ＭＳ 明朝"/>
                          <w:snapToGrid w:val="0"/>
                          <w:kern w:val="0"/>
                          <w:szCs w:val="21"/>
                        </w:rPr>
                      </w:pPr>
                      <w:r>
                        <w:rPr>
                          <w:rFonts w:ascii="ＭＳ 明朝" w:hAnsi="ＭＳ 明朝" w:hint="eastAsia"/>
                          <w:kern w:val="0"/>
                          <w:szCs w:val="21"/>
                        </w:rPr>
                        <w:t>マグネットシートを貼ることによ</w:t>
                      </w:r>
                      <w:r w:rsidRPr="00741890">
                        <w:rPr>
                          <w:rFonts w:ascii="ＭＳ 明朝" w:hAnsi="ＭＳ 明朝" w:hint="eastAsia"/>
                          <w:snapToGrid w:val="0"/>
                          <w:kern w:val="0"/>
                          <w:szCs w:val="21"/>
                        </w:rPr>
                        <w:t>り、のこ身が安定する。押さえる手の安全にも考慮した。</w:t>
                      </w:r>
                    </w:p>
                    <w:p w:rsidR="00B559AA" w:rsidRDefault="00B559AA" w:rsidP="00CB7EC3">
                      <w:pPr>
                        <w:rPr>
                          <w:rFonts w:ascii="ＭＳ 明朝" w:hAnsi="ＭＳ 明朝"/>
                          <w:b/>
                          <w:kern w:val="0"/>
                          <w:szCs w:val="21"/>
                        </w:rPr>
                      </w:pPr>
                    </w:p>
                    <w:p w:rsidR="00B559AA" w:rsidRPr="0064505A" w:rsidRDefault="00B559AA" w:rsidP="00CB7EC3">
                      <w:pPr>
                        <w:rPr>
                          <w:rFonts w:ascii="ＭＳ 明朝" w:hAnsi="ＭＳ 明朝"/>
                          <w:b/>
                          <w:kern w:val="0"/>
                          <w:szCs w:val="21"/>
                        </w:rPr>
                      </w:pPr>
                      <w:r w:rsidRPr="0064505A">
                        <w:rPr>
                          <w:rFonts w:ascii="ＭＳ 明朝" w:hAnsi="ＭＳ 明朝" w:hint="eastAsia"/>
                          <w:b/>
                          <w:kern w:val="0"/>
                          <w:szCs w:val="21"/>
                        </w:rPr>
                        <w:t>注意点</w:t>
                      </w:r>
                    </w:p>
                    <w:p w:rsidR="00B559AA" w:rsidRDefault="00B559AA" w:rsidP="008F5D02">
                      <w:pPr>
                        <w:ind w:leftChars="100" w:left="193" w:firstLineChars="100" w:firstLine="193"/>
                        <w:rPr>
                          <w:rFonts w:ascii="ＭＳ 明朝" w:hAnsi="ＭＳ 明朝"/>
                          <w:kern w:val="0"/>
                          <w:szCs w:val="21"/>
                        </w:rPr>
                      </w:pPr>
                      <w:r>
                        <w:rPr>
                          <w:rFonts w:ascii="ＭＳ 明朝" w:hAnsi="ＭＳ 明朝" w:hint="eastAsia"/>
                          <w:kern w:val="0"/>
                          <w:szCs w:val="21"/>
                        </w:rPr>
                        <w:t>磁石の傷つき防止のため、磁石の部に養生テープをはり</w:t>
                      </w:r>
                      <w:r w:rsidRPr="009A1F90">
                        <w:rPr>
                          <w:rFonts w:ascii="ＭＳ 明朝" w:hAnsi="ＭＳ 明朝" w:hint="eastAsia"/>
                          <w:color w:val="FF0000"/>
                          <w:kern w:val="0"/>
                          <w:szCs w:val="21"/>
                        </w:rPr>
                        <w:t>、</w:t>
                      </w:r>
                      <w:r>
                        <w:rPr>
                          <w:rFonts w:ascii="ＭＳ 明朝" w:hAnsi="ＭＳ 明朝" w:hint="eastAsia"/>
                          <w:kern w:val="0"/>
                          <w:szCs w:val="21"/>
                        </w:rPr>
                        <w:t>傷が付いたら、貼り替える。</w:t>
                      </w:r>
                    </w:p>
                    <w:bookmarkEnd w:id="1"/>
                    <w:p w:rsidR="00B559AA" w:rsidRDefault="00B559AA" w:rsidP="00CB7EC3"/>
                  </w:txbxContent>
                </v:textbox>
              </v:rect>
            </w:pict>
          </mc:Fallback>
        </mc:AlternateContent>
      </w:r>
    </w:p>
    <w:p w:rsidR="00CB7EC3" w:rsidRDefault="00CB7EC3" w:rsidP="00CB7EC3">
      <w:pPr>
        <w:rPr>
          <w:rFonts w:ascii="ＭＳ 明朝" w:hAnsi="ＭＳ 明朝"/>
          <w:kern w:val="0"/>
          <w:szCs w:val="21"/>
        </w:rPr>
      </w:pPr>
    </w:p>
    <w:p w:rsidR="00CB7EC3" w:rsidRDefault="00CB7EC3" w:rsidP="00CB7EC3">
      <w:pPr>
        <w:rPr>
          <w:rFonts w:ascii="ＭＳ 明朝" w:hAnsi="ＭＳ 明朝"/>
          <w:kern w:val="0"/>
          <w:szCs w:val="21"/>
        </w:rPr>
      </w:pPr>
    </w:p>
    <w:p w:rsidR="00CB7EC3" w:rsidRDefault="00CB7EC3" w:rsidP="00CB7EC3">
      <w:pPr>
        <w:rPr>
          <w:rFonts w:ascii="ＭＳ 明朝" w:hAnsi="ＭＳ 明朝"/>
          <w:kern w:val="0"/>
          <w:szCs w:val="21"/>
        </w:rPr>
      </w:pPr>
    </w:p>
    <w:p w:rsidR="00CB7EC3" w:rsidRDefault="00CB7EC3" w:rsidP="00CB7EC3">
      <w:pPr>
        <w:rPr>
          <w:rFonts w:ascii="ＭＳ 明朝" w:hAnsi="ＭＳ 明朝"/>
          <w:kern w:val="0"/>
          <w:szCs w:val="21"/>
        </w:rPr>
      </w:pPr>
      <w:r>
        <w:rPr>
          <w:noProof/>
        </w:rPr>
        <w:drawing>
          <wp:anchor distT="0" distB="0" distL="114300" distR="114300" simplePos="0" relativeHeight="251672576" behindDoc="0" locked="0" layoutInCell="1" allowOverlap="1">
            <wp:simplePos x="0" y="0"/>
            <wp:positionH relativeFrom="column">
              <wp:posOffset>4330700</wp:posOffset>
            </wp:positionH>
            <wp:positionV relativeFrom="paragraph">
              <wp:posOffset>8890</wp:posOffset>
            </wp:positionV>
            <wp:extent cx="1784350" cy="1509395"/>
            <wp:effectExtent l="0" t="0" r="635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4350" cy="1509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EC3" w:rsidRDefault="00CB7EC3" w:rsidP="00CB7EC3">
      <w:pPr>
        <w:rPr>
          <w:rFonts w:ascii="ＭＳ 明朝" w:hAnsi="ＭＳ 明朝"/>
          <w:kern w:val="0"/>
          <w:szCs w:val="21"/>
        </w:rPr>
      </w:pPr>
    </w:p>
    <w:p w:rsidR="00CB7EC3" w:rsidRDefault="00CB7EC3" w:rsidP="00CB7EC3">
      <w:pPr>
        <w:rPr>
          <w:rFonts w:ascii="ＭＳ 明朝" w:hAnsi="ＭＳ 明朝"/>
          <w:kern w:val="0"/>
          <w:szCs w:val="21"/>
        </w:rPr>
      </w:pPr>
    </w:p>
    <w:p w:rsidR="00CB7EC3" w:rsidRDefault="00CB7EC3" w:rsidP="00CB7EC3">
      <w:pPr>
        <w:rPr>
          <w:rFonts w:ascii="ＭＳ 明朝" w:hAnsi="ＭＳ 明朝"/>
          <w:kern w:val="0"/>
          <w:szCs w:val="21"/>
        </w:rPr>
      </w:pPr>
    </w:p>
    <w:p w:rsidR="00CB7EC3" w:rsidRDefault="00CB7EC3" w:rsidP="00CB7EC3">
      <w:pPr>
        <w:rPr>
          <w:rFonts w:ascii="ＭＳ 明朝" w:hAnsi="ＭＳ 明朝"/>
          <w:kern w:val="0"/>
          <w:szCs w:val="21"/>
        </w:rPr>
      </w:pPr>
    </w:p>
    <w:p w:rsidR="00CB7EC3" w:rsidRDefault="00CB7EC3" w:rsidP="00CB7EC3">
      <w:pPr>
        <w:rPr>
          <w:rFonts w:ascii="ＭＳ 明朝" w:hAnsi="ＭＳ 明朝"/>
          <w:kern w:val="0"/>
          <w:szCs w:val="21"/>
        </w:rPr>
      </w:pPr>
    </w:p>
    <w:p w:rsidR="00CB7EC3" w:rsidRDefault="008F5D02" w:rsidP="00CB7EC3">
      <w:pPr>
        <w:rPr>
          <w:rFonts w:ascii="ＭＳ 明朝" w:hAnsi="ＭＳ 明朝"/>
          <w:kern w:val="0"/>
          <w:szCs w:val="21"/>
        </w:rPr>
      </w:pPr>
      <w:r>
        <w:rPr>
          <w:noProof/>
        </w:rPr>
        <w:drawing>
          <wp:anchor distT="0" distB="0" distL="114300" distR="114300" simplePos="0" relativeHeight="251666432" behindDoc="0" locked="0" layoutInCell="1" allowOverlap="1">
            <wp:simplePos x="0" y="0"/>
            <wp:positionH relativeFrom="column">
              <wp:posOffset>4238625</wp:posOffset>
            </wp:positionH>
            <wp:positionV relativeFrom="paragraph">
              <wp:posOffset>1410335</wp:posOffset>
            </wp:positionV>
            <wp:extent cx="1874520" cy="1593850"/>
            <wp:effectExtent l="0" t="0" r="0" b="63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452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69850</wp:posOffset>
                </wp:positionH>
                <wp:positionV relativeFrom="paragraph">
                  <wp:posOffset>602615</wp:posOffset>
                </wp:positionV>
                <wp:extent cx="2105025" cy="2276475"/>
                <wp:effectExtent l="0" t="0"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276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9AA" w:rsidRPr="0064505A" w:rsidRDefault="00B559AA" w:rsidP="00CB7EC3">
                            <w:pPr>
                              <w:rPr>
                                <w:rFonts w:ascii="ＭＳ 明朝" w:hAnsi="ＭＳ 明朝"/>
                                <w:b/>
                                <w:kern w:val="0"/>
                                <w:szCs w:val="21"/>
                              </w:rPr>
                            </w:pPr>
                            <w:r w:rsidRPr="0064505A">
                              <w:rPr>
                                <w:rFonts w:ascii="ＭＳ 明朝" w:hAnsi="ＭＳ 明朝" w:hint="eastAsia"/>
                                <w:b/>
                                <w:kern w:val="0"/>
                                <w:szCs w:val="21"/>
                              </w:rPr>
                              <w:t>【組み立てのためのジグ】</w:t>
                            </w:r>
                          </w:p>
                          <w:p w:rsidR="00B559AA" w:rsidRDefault="008F5D02" w:rsidP="008F5D02">
                            <w:pPr>
                              <w:ind w:leftChars="100" w:left="193" w:firstLineChars="100" w:firstLine="193"/>
                              <w:rPr>
                                <w:rFonts w:ascii="ＭＳ 明朝" w:hAnsi="ＭＳ 明朝"/>
                                <w:kern w:val="0"/>
                                <w:szCs w:val="21"/>
                              </w:rPr>
                            </w:pPr>
                            <w:r>
                              <w:rPr>
                                <w:rFonts w:ascii="ＭＳ 明朝" w:hAnsi="ＭＳ 明朝" w:hint="eastAsia"/>
                                <w:kern w:val="0"/>
                                <w:szCs w:val="21"/>
                              </w:rPr>
                              <w:t>Ｌ</w:t>
                            </w:r>
                            <w:r w:rsidR="00B559AA">
                              <w:rPr>
                                <w:rFonts w:ascii="ＭＳ 明朝" w:hAnsi="ＭＳ 明朝" w:hint="eastAsia"/>
                                <w:kern w:val="0"/>
                                <w:szCs w:val="21"/>
                              </w:rPr>
                              <w:t>字金具を</w:t>
                            </w:r>
                            <w:r w:rsidR="00953A75">
                              <w:rPr>
                                <w:rFonts w:ascii="ＭＳ 明朝" w:hAnsi="ＭＳ 明朝" w:hint="eastAsia"/>
                                <w:kern w:val="0"/>
                                <w:szCs w:val="21"/>
                              </w:rPr>
                              <w:t>ダブル</w:t>
                            </w:r>
                            <w:r w:rsidR="00B559AA">
                              <w:rPr>
                                <w:rFonts w:ascii="ＭＳ 明朝" w:hAnsi="ＭＳ 明朝" w:hint="eastAsia"/>
                                <w:kern w:val="0"/>
                                <w:szCs w:val="21"/>
                              </w:rPr>
                              <w:t>クリップで固定し、材料と材料が直角に固定できるようにした。</w:t>
                            </w:r>
                          </w:p>
                          <w:p w:rsidR="00B559AA" w:rsidRDefault="00B559AA" w:rsidP="00CB7EC3">
                            <w:pPr>
                              <w:ind w:leftChars="100" w:left="193"/>
                              <w:rPr>
                                <w:rFonts w:ascii="ＭＳ 明朝" w:hAnsi="ＭＳ 明朝"/>
                                <w:kern w:val="0"/>
                                <w:szCs w:val="21"/>
                              </w:rPr>
                            </w:pPr>
                          </w:p>
                          <w:p w:rsidR="00B559AA" w:rsidRPr="0064505A" w:rsidRDefault="00B559AA" w:rsidP="00CB7EC3">
                            <w:pPr>
                              <w:ind w:leftChars="100" w:left="193"/>
                              <w:rPr>
                                <w:rFonts w:ascii="ＭＳ 明朝" w:hAnsi="ＭＳ 明朝"/>
                                <w:b/>
                                <w:kern w:val="0"/>
                                <w:szCs w:val="21"/>
                              </w:rPr>
                            </w:pPr>
                            <w:r w:rsidRPr="0064505A">
                              <w:rPr>
                                <w:rFonts w:ascii="ＭＳ 明朝" w:hAnsi="ＭＳ 明朝" w:hint="eastAsia"/>
                                <w:b/>
                                <w:kern w:val="0"/>
                                <w:szCs w:val="21"/>
                              </w:rPr>
                              <w:t>注意点</w:t>
                            </w:r>
                          </w:p>
                          <w:p w:rsidR="00B559AA" w:rsidRDefault="00B559AA" w:rsidP="00CB7EC3">
                            <w:pPr>
                              <w:ind w:left="193" w:hangingChars="100" w:hanging="193"/>
                            </w:pPr>
                            <w:r>
                              <w:rPr>
                                <w:rFonts w:ascii="ＭＳ 明朝" w:hAnsi="ＭＳ 明朝" w:hint="eastAsia"/>
                                <w:kern w:val="0"/>
                                <w:szCs w:val="21"/>
                              </w:rPr>
                              <w:t xml:space="preserve">　</w:t>
                            </w:r>
                            <w:r w:rsidR="008F5D02">
                              <w:rPr>
                                <w:rFonts w:ascii="ＭＳ 明朝" w:hAnsi="ＭＳ 明朝" w:hint="eastAsia"/>
                                <w:kern w:val="0"/>
                                <w:szCs w:val="21"/>
                              </w:rPr>
                              <w:t xml:space="preserve">　</w:t>
                            </w:r>
                            <w:r>
                              <w:rPr>
                                <w:rFonts w:ascii="ＭＳ 明朝" w:hAnsi="ＭＳ 明朝" w:hint="eastAsia"/>
                                <w:kern w:val="0"/>
                                <w:szCs w:val="21"/>
                              </w:rPr>
                              <w:t>接合部分の固定を行う。１か所の固定だけで形状が安定しない場合は、向かい側や反対側の隅も固定する。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1" style="position:absolute;left:0;text-align:left;margin-left:5.5pt;margin-top:47.45pt;width:165.75pt;height:17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" stroked="f">
                <v:textbox inset="5.85pt,.7pt,5.85pt,.7pt">
                  <w:txbxContent>
                    <w:p w:rsidR="00B559AA" w:rsidRPr="0064505A" w:rsidRDefault="00B559AA" w:rsidP="00CB7EC3">
                      <w:pPr>
                        <w:rPr>
                          <w:rFonts w:ascii="ＭＳ 明朝" w:hAnsi="ＭＳ 明朝"/>
                          <w:b/>
                          <w:kern w:val="0"/>
                          <w:szCs w:val="21"/>
                        </w:rPr>
                      </w:pPr>
                      <w:r w:rsidRPr="0064505A">
                        <w:rPr>
                          <w:rFonts w:ascii="ＭＳ 明朝" w:hAnsi="ＭＳ 明朝" w:hint="eastAsia"/>
                          <w:b/>
                          <w:kern w:val="0"/>
                          <w:szCs w:val="21"/>
                        </w:rPr>
                        <w:t>【組み立てのためのジグ】</w:t>
                      </w:r>
                    </w:p>
                    <w:p w:rsidR="00B559AA" w:rsidRDefault="008F5D02" w:rsidP="008F5D02">
                      <w:pPr>
                        <w:ind w:leftChars="100" w:left="193" w:firstLineChars="100" w:firstLine="193"/>
                        <w:rPr>
                          <w:rFonts w:ascii="ＭＳ 明朝" w:hAnsi="ＭＳ 明朝"/>
                          <w:kern w:val="0"/>
                          <w:szCs w:val="21"/>
                        </w:rPr>
                      </w:pPr>
                      <w:r>
                        <w:rPr>
                          <w:rFonts w:ascii="ＭＳ 明朝" w:hAnsi="ＭＳ 明朝" w:hint="eastAsia"/>
                          <w:kern w:val="0"/>
                          <w:szCs w:val="21"/>
                        </w:rPr>
                        <w:t>Ｌ</w:t>
                      </w:r>
                      <w:r w:rsidR="00B559AA">
                        <w:rPr>
                          <w:rFonts w:ascii="ＭＳ 明朝" w:hAnsi="ＭＳ 明朝" w:hint="eastAsia"/>
                          <w:kern w:val="0"/>
                          <w:szCs w:val="21"/>
                        </w:rPr>
                        <w:t>字金具を</w:t>
                      </w:r>
                      <w:r w:rsidR="00953A75">
                        <w:rPr>
                          <w:rFonts w:ascii="ＭＳ 明朝" w:hAnsi="ＭＳ 明朝" w:hint="eastAsia"/>
                          <w:kern w:val="0"/>
                          <w:szCs w:val="21"/>
                        </w:rPr>
                        <w:t>ダブル</w:t>
                      </w:r>
                      <w:r w:rsidR="00B559AA">
                        <w:rPr>
                          <w:rFonts w:ascii="ＭＳ 明朝" w:hAnsi="ＭＳ 明朝" w:hint="eastAsia"/>
                          <w:kern w:val="0"/>
                          <w:szCs w:val="21"/>
                        </w:rPr>
                        <w:t>クリップで固定し、材料と材料が直角に固定できるようにした。</w:t>
                      </w:r>
                    </w:p>
                    <w:p w:rsidR="00B559AA" w:rsidRDefault="00B559AA" w:rsidP="00CB7EC3">
                      <w:pPr>
                        <w:ind w:leftChars="100" w:left="193"/>
                        <w:rPr>
                          <w:rFonts w:ascii="ＭＳ 明朝" w:hAnsi="ＭＳ 明朝"/>
                          <w:kern w:val="0"/>
                          <w:szCs w:val="21"/>
                        </w:rPr>
                      </w:pPr>
                    </w:p>
                    <w:p w:rsidR="00B559AA" w:rsidRPr="0064505A" w:rsidRDefault="00B559AA" w:rsidP="00CB7EC3">
                      <w:pPr>
                        <w:ind w:leftChars="100" w:left="193"/>
                        <w:rPr>
                          <w:rFonts w:ascii="ＭＳ 明朝" w:hAnsi="ＭＳ 明朝"/>
                          <w:b/>
                          <w:kern w:val="0"/>
                          <w:szCs w:val="21"/>
                        </w:rPr>
                      </w:pPr>
                      <w:r w:rsidRPr="0064505A">
                        <w:rPr>
                          <w:rFonts w:ascii="ＭＳ 明朝" w:hAnsi="ＭＳ 明朝" w:hint="eastAsia"/>
                          <w:b/>
                          <w:kern w:val="0"/>
                          <w:szCs w:val="21"/>
                        </w:rPr>
                        <w:t>注意点</w:t>
                      </w:r>
                    </w:p>
                    <w:p w:rsidR="00B559AA" w:rsidRDefault="00B559AA" w:rsidP="00CB7EC3">
                      <w:pPr>
                        <w:ind w:left="193" w:hangingChars="100" w:hanging="193"/>
                      </w:pPr>
                      <w:r>
                        <w:rPr>
                          <w:rFonts w:ascii="ＭＳ 明朝" w:hAnsi="ＭＳ 明朝" w:hint="eastAsia"/>
                          <w:kern w:val="0"/>
                          <w:szCs w:val="21"/>
                        </w:rPr>
                        <w:t xml:space="preserve">　</w:t>
                      </w:r>
                      <w:r w:rsidR="008F5D02">
                        <w:rPr>
                          <w:rFonts w:ascii="ＭＳ 明朝" w:hAnsi="ＭＳ 明朝" w:hint="eastAsia"/>
                          <w:kern w:val="0"/>
                          <w:szCs w:val="21"/>
                        </w:rPr>
                        <w:t xml:space="preserve">　</w:t>
                      </w:r>
                      <w:r>
                        <w:rPr>
                          <w:rFonts w:ascii="ＭＳ 明朝" w:hAnsi="ＭＳ 明朝" w:hint="eastAsia"/>
                          <w:kern w:val="0"/>
                          <w:szCs w:val="21"/>
                        </w:rPr>
                        <w:t>接合部分の固定を行う。１か所の固定だけで形状が安定しない場合は、向かい側や反対側の隅も固定する。</w:t>
                      </w:r>
                    </w:p>
                  </w:txbxContent>
                </v:textbox>
              </v:rect>
            </w:pict>
          </mc:Fallback>
        </mc:AlternateContent>
      </w:r>
      <w:r>
        <w:rPr>
          <w:noProof/>
        </w:rPr>
        <w:drawing>
          <wp:anchor distT="0" distB="0" distL="114300" distR="114300" simplePos="0" relativeHeight="251665408" behindDoc="0" locked="0" layoutInCell="1" allowOverlap="1">
            <wp:simplePos x="0" y="0"/>
            <wp:positionH relativeFrom="column">
              <wp:posOffset>2368550</wp:posOffset>
            </wp:positionH>
            <wp:positionV relativeFrom="paragraph">
              <wp:posOffset>506095</wp:posOffset>
            </wp:positionV>
            <wp:extent cx="2294255" cy="1996440"/>
            <wp:effectExtent l="0" t="0" r="0"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4255" cy="199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noProof/>
          <w:kern w:val="0"/>
          <w:szCs w:val="21"/>
        </w:rPr>
        <mc:AlternateContent>
          <mc:Choice Requires="wps">
            <w:drawing>
              <wp:anchor distT="0" distB="0" distL="114300" distR="114300" simplePos="0" relativeHeight="251664384" behindDoc="1" locked="0" layoutInCell="1" allowOverlap="1">
                <wp:simplePos x="0" y="0"/>
                <wp:positionH relativeFrom="column">
                  <wp:posOffset>-17145</wp:posOffset>
                </wp:positionH>
                <wp:positionV relativeFrom="paragraph">
                  <wp:posOffset>412750</wp:posOffset>
                </wp:positionV>
                <wp:extent cx="6217920" cy="2705100"/>
                <wp:effectExtent l="0" t="0" r="11430" b="19050"/>
                <wp:wrapTight wrapText="bothSides">
                  <wp:wrapPolygon edited="0">
                    <wp:start x="0" y="0"/>
                    <wp:lineTo x="0" y="21600"/>
                    <wp:lineTo x="21574" y="21600"/>
                    <wp:lineTo x="21574" y="0"/>
                    <wp:lineTo x="0" y="0"/>
                  </wp:wrapPolygon>
                </wp:wrapTight>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705100"/>
                        </a:xfrm>
                        <a:prstGeom prst="rect">
                          <a:avLst/>
                        </a:prstGeom>
                        <a:solidFill>
                          <a:srgbClr val="FFFFFF"/>
                        </a:solidFill>
                        <a:ln w="9525">
                          <a:solidFill>
                            <a:srgbClr val="000000"/>
                          </a:solidFill>
                          <a:miter lim="800000"/>
                          <a:headEnd/>
                          <a:tailEnd/>
                        </a:ln>
                      </wps:spPr>
                      <wps:txbx>
                        <w:txbxContent>
                          <w:p w:rsidR="00B559AA" w:rsidRPr="006A770B" w:rsidRDefault="00B559AA" w:rsidP="00CB7EC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2" style="position:absolute;left:0;text-align:left;margin-left:-1.35pt;margin-top:32.5pt;width:489.6pt;height:2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">
                <v:textbox inset="5.85pt,.7pt,5.85pt,.7pt">
                  <w:txbxContent>
                    <w:p w:rsidR="00B559AA" w:rsidRPr="006A770B" w:rsidRDefault="00B559AA" w:rsidP="00CB7EC3"/>
                  </w:txbxContent>
                </v:textbox>
                <w10:wrap type="tight"/>
              </v:rect>
            </w:pict>
          </mc:Fallback>
        </mc:AlternateContent>
      </w:r>
    </w:p>
    <w:p w:rsidR="00626FB8" w:rsidRDefault="00626FB8" w:rsidP="0033435B"/>
    <w:sectPr w:rsidR="00626FB8" w:rsidSect="003150B7">
      <w:pgSz w:w="11906" w:h="16838" w:code="9"/>
      <w:pgMar w:top="1361" w:right="1077" w:bottom="1191" w:left="1077"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8A9" w:rsidRDefault="009338A9" w:rsidP="00FE3046">
      <w:r>
        <w:separator/>
      </w:r>
    </w:p>
  </w:endnote>
  <w:endnote w:type="continuationSeparator" w:id="0">
    <w:p w:rsidR="009338A9" w:rsidRDefault="009338A9" w:rsidP="00FE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8A9" w:rsidRDefault="009338A9" w:rsidP="00FE3046">
      <w:r>
        <w:separator/>
      </w:r>
    </w:p>
  </w:footnote>
  <w:footnote w:type="continuationSeparator" w:id="0">
    <w:p w:rsidR="009338A9" w:rsidRDefault="009338A9" w:rsidP="00FE3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F44E6"/>
    <w:multiLevelType w:val="hybridMultilevel"/>
    <w:tmpl w:val="82DA5590"/>
    <w:lvl w:ilvl="0" w:tplc="4B521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9D"/>
    <w:rsid w:val="00003898"/>
    <w:rsid w:val="00004EFE"/>
    <w:rsid w:val="00020174"/>
    <w:rsid w:val="000213F6"/>
    <w:rsid w:val="00021799"/>
    <w:rsid w:val="00037A95"/>
    <w:rsid w:val="00053A49"/>
    <w:rsid w:val="0005661D"/>
    <w:rsid w:val="000A627B"/>
    <w:rsid w:val="000B2755"/>
    <w:rsid w:val="000B49CA"/>
    <w:rsid w:val="000E3397"/>
    <w:rsid w:val="000F4CBD"/>
    <w:rsid w:val="00107630"/>
    <w:rsid w:val="00120D1D"/>
    <w:rsid w:val="001229B7"/>
    <w:rsid w:val="00123D3D"/>
    <w:rsid w:val="001371B0"/>
    <w:rsid w:val="001372FF"/>
    <w:rsid w:val="00151417"/>
    <w:rsid w:val="00173F05"/>
    <w:rsid w:val="001D6FFB"/>
    <w:rsid w:val="001E2C78"/>
    <w:rsid w:val="001F1CE2"/>
    <w:rsid w:val="0020179F"/>
    <w:rsid w:val="002056BF"/>
    <w:rsid w:val="00211784"/>
    <w:rsid w:val="00213D01"/>
    <w:rsid w:val="002261C3"/>
    <w:rsid w:val="00227EAC"/>
    <w:rsid w:val="002401F5"/>
    <w:rsid w:val="002465A8"/>
    <w:rsid w:val="00270E9C"/>
    <w:rsid w:val="002A4238"/>
    <w:rsid w:val="002C7C9B"/>
    <w:rsid w:val="002D25C8"/>
    <w:rsid w:val="003001C8"/>
    <w:rsid w:val="003150B7"/>
    <w:rsid w:val="00323871"/>
    <w:rsid w:val="0033435B"/>
    <w:rsid w:val="003534C8"/>
    <w:rsid w:val="00375E4A"/>
    <w:rsid w:val="0039103D"/>
    <w:rsid w:val="00395432"/>
    <w:rsid w:val="003B2C57"/>
    <w:rsid w:val="003C2E78"/>
    <w:rsid w:val="003C301D"/>
    <w:rsid w:val="003D1B63"/>
    <w:rsid w:val="003F107C"/>
    <w:rsid w:val="00416832"/>
    <w:rsid w:val="004233EE"/>
    <w:rsid w:val="00437564"/>
    <w:rsid w:val="00472D8B"/>
    <w:rsid w:val="004762F7"/>
    <w:rsid w:val="00476627"/>
    <w:rsid w:val="00484AB8"/>
    <w:rsid w:val="0048550C"/>
    <w:rsid w:val="004A2532"/>
    <w:rsid w:val="004A3B71"/>
    <w:rsid w:val="004B308F"/>
    <w:rsid w:val="004C0599"/>
    <w:rsid w:val="004C2E10"/>
    <w:rsid w:val="004C350A"/>
    <w:rsid w:val="004C73F9"/>
    <w:rsid w:val="004D29F8"/>
    <w:rsid w:val="004D3300"/>
    <w:rsid w:val="0051300E"/>
    <w:rsid w:val="00517BEE"/>
    <w:rsid w:val="00542904"/>
    <w:rsid w:val="00557360"/>
    <w:rsid w:val="00560311"/>
    <w:rsid w:val="005644AA"/>
    <w:rsid w:val="0056720E"/>
    <w:rsid w:val="00581253"/>
    <w:rsid w:val="00597C69"/>
    <w:rsid w:val="005A3E06"/>
    <w:rsid w:val="005B314F"/>
    <w:rsid w:val="005B63E6"/>
    <w:rsid w:val="005D3B8A"/>
    <w:rsid w:val="005E44B3"/>
    <w:rsid w:val="00612024"/>
    <w:rsid w:val="006142FE"/>
    <w:rsid w:val="00626FB8"/>
    <w:rsid w:val="00656D61"/>
    <w:rsid w:val="00661875"/>
    <w:rsid w:val="00673F20"/>
    <w:rsid w:val="00674A54"/>
    <w:rsid w:val="00684E15"/>
    <w:rsid w:val="006A1045"/>
    <w:rsid w:val="006B4630"/>
    <w:rsid w:val="006E1D21"/>
    <w:rsid w:val="006E5315"/>
    <w:rsid w:val="006E7AE0"/>
    <w:rsid w:val="00703C60"/>
    <w:rsid w:val="00716346"/>
    <w:rsid w:val="00726509"/>
    <w:rsid w:val="007344BA"/>
    <w:rsid w:val="007467A2"/>
    <w:rsid w:val="00773B3F"/>
    <w:rsid w:val="00777B19"/>
    <w:rsid w:val="00792487"/>
    <w:rsid w:val="00797F9D"/>
    <w:rsid w:val="007A67EC"/>
    <w:rsid w:val="007B6461"/>
    <w:rsid w:val="007C7696"/>
    <w:rsid w:val="007D12E4"/>
    <w:rsid w:val="007E3520"/>
    <w:rsid w:val="007F0C70"/>
    <w:rsid w:val="00833254"/>
    <w:rsid w:val="00834E4C"/>
    <w:rsid w:val="00864C51"/>
    <w:rsid w:val="00871AA9"/>
    <w:rsid w:val="00874565"/>
    <w:rsid w:val="008A5088"/>
    <w:rsid w:val="008C23A5"/>
    <w:rsid w:val="008D0171"/>
    <w:rsid w:val="008E1447"/>
    <w:rsid w:val="008E6032"/>
    <w:rsid w:val="008F0556"/>
    <w:rsid w:val="008F5D02"/>
    <w:rsid w:val="009108F2"/>
    <w:rsid w:val="009338A9"/>
    <w:rsid w:val="009359B0"/>
    <w:rsid w:val="00936B60"/>
    <w:rsid w:val="00952989"/>
    <w:rsid w:val="00953A75"/>
    <w:rsid w:val="00962817"/>
    <w:rsid w:val="00963BD2"/>
    <w:rsid w:val="00974DA0"/>
    <w:rsid w:val="009A1F90"/>
    <w:rsid w:val="009A3476"/>
    <w:rsid w:val="009A4085"/>
    <w:rsid w:val="009A64FF"/>
    <w:rsid w:val="009C6644"/>
    <w:rsid w:val="009D2E26"/>
    <w:rsid w:val="009D4CCE"/>
    <w:rsid w:val="009E1417"/>
    <w:rsid w:val="009E79BF"/>
    <w:rsid w:val="009F2FE5"/>
    <w:rsid w:val="00A02D7F"/>
    <w:rsid w:val="00A30A0C"/>
    <w:rsid w:val="00A33FEA"/>
    <w:rsid w:val="00A47264"/>
    <w:rsid w:val="00A62329"/>
    <w:rsid w:val="00A63A9C"/>
    <w:rsid w:val="00A8374C"/>
    <w:rsid w:val="00A85E1F"/>
    <w:rsid w:val="00AB3F39"/>
    <w:rsid w:val="00AC4BA9"/>
    <w:rsid w:val="00AD535F"/>
    <w:rsid w:val="00AE25C9"/>
    <w:rsid w:val="00B04A70"/>
    <w:rsid w:val="00B07D16"/>
    <w:rsid w:val="00B10A02"/>
    <w:rsid w:val="00B3362F"/>
    <w:rsid w:val="00B374CD"/>
    <w:rsid w:val="00B479EB"/>
    <w:rsid w:val="00B559AA"/>
    <w:rsid w:val="00B74A87"/>
    <w:rsid w:val="00B9109C"/>
    <w:rsid w:val="00B91F7F"/>
    <w:rsid w:val="00BA0B4E"/>
    <w:rsid w:val="00BA1ABF"/>
    <w:rsid w:val="00BC2BC3"/>
    <w:rsid w:val="00BC5996"/>
    <w:rsid w:val="00BF12F6"/>
    <w:rsid w:val="00C0306D"/>
    <w:rsid w:val="00C04CBF"/>
    <w:rsid w:val="00C755DB"/>
    <w:rsid w:val="00C9112A"/>
    <w:rsid w:val="00CB7EC3"/>
    <w:rsid w:val="00CD090B"/>
    <w:rsid w:val="00CE4A02"/>
    <w:rsid w:val="00CE6423"/>
    <w:rsid w:val="00CE6F94"/>
    <w:rsid w:val="00CE7D1D"/>
    <w:rsid w:val="00CF6133"/>
    <w:rsid w:val="00CF6497"/>
    <w:rsid w:val="00D01D83"/>
    <w:rsid w:val="00D0689B"/>
    <w:rsid w:val="00D2359F"/>
    <w:rsid w:val="00D24923"/>
    <w:rsid w:val="00D35EAF"/>
    <w:rsid w:val="00D42615"/>
    <w:rsid w:val="00D42A3E"/>
    <w:rsid w:val="00D4372B"/>
    <w:rsid w:val="00D61BA9"/>
    <w:rsid w:val="00D646D2"/>
    <w:rsid w:val="00D73C81"/>
    <w:rsid w:val="00D82EBB"/>
    <w:rsid w:val="00D87E35"/>
    <w:rsid w:val="00D97109"/>
    <w:rsid w:val="00DB67A3"/>
    <w:rsid w:val="00DC0C85"/>
    <w:rsid w:val="00DC5EC1"/>
    <w:rsid w:val="00DF3A3B"/>
    <w:rsid w:val="00E166B2"/>
    <w:rsid w:val="00E3319F"/>
    <w:rsid w:val="00E4166C"/>
    <w:rsid w:val="00E42C77"/>
    <w:rsid w:val="00E43962"/>
    <w:rsid w:val="00E5070E"/>
    <w:rsid w:val="00E90E96"/>
    <w:rsid w:val="00EA41E3"/>
    <w:rsid w:val="00EF00DD"/>
    <w:rsid w:val="00EF0589"/>
    <w:rsid w:val="00EF6097"/>
    <w:rsid w:val="00EF6D56"/>
    <w:rsid w:val="00F03FEE"/>
    <w:rsid w:val="00F1149A"/>
    <w:rsid w:val="00F14F6A"/>
    <w:rsid w:val="00F24F83"/>
    <w:rsid w:val="00F52205"/>
    <w:rsid w:val="00F561A3"/>
    <w:rsid w:val="00F834BF"/>
    <w:rsid w:val="00F9510B"/>
    <w:rsid w:val="00FE3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F793FD7-2276-4E54-96EF-7A0AD9C5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3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3046"/>
    <w:pPr>
      <w:tabs>
        <w:tab w:val="center" w:pos="4252"/>
        <w:tab w:val="right" w:pos="8504"/>
      </w:tabs>
      <w:snapToGrid w:val="0"/>
    </w:pPr>
  </w:style>
  <w:style w:type="character" w:customStyle="1" w:styleId="a5">
    <w:name w:val="ヘッダー (文字)"/>
    <w:basedOn w:val="a0"/>
    <w:link w:val="a4"/>
    <w:uiPriority w:val="99"/>
    <w:rsid w:val="00FE3046"/>
  </w:style>
  <w:style w:type="paragraph" w:styleId="a6">
    <w:name w:val="footer"/>
    <w:basedOn w:val="a"/>
    <w:link w:val="a7"/>
    <w:uiPriority w:val="99"/>
    <w:unhideWhenUsed/>
    <w:rsid w:val="00FE3046"/>
    <w:pPr>
      <w:tabs>
        <w:tab w:val="center" w:pos="4252"/>
        <w:tab w:val="right" w:pos="8504"/>
      </w:tabs>
      <w:snapToGrid w:val="0"/>
    </w:pPr>
  </w:style>
  <w:style w:type="character" w:customStyle="1" w:styleId="a7">
    <w:name w:val="フッター (文字)"/>
    <w:basedOn w:val="a0"/>
    <w:link w:val="a6"/>
    <w:uiPriority w:val="99"/>
    <w:rsid w:val="00FE3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452</Words>
  <Characters>2578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愛知県総合教育センター</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愛知県総合教育センター</dc:creator>
  <cp:keywords/>
  <dc:description/>
  <cp:lastModifiedBy>setup</cp:lastModifiedBy>
  <cp:revision>7</cp:revision>
  <dcterms:created xsi:type="dcterms:W3CDTF">2018-01-30T05:07:00Z</dcterms:created>
  <dcterms:modified xsi:type="dcterms:W3CDTF">2018-01-31T01:18:00Z</dcterms:modified>
</cp:coreProperties>
</file>