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B2" w:rsidRPr="002D47C3" w:rsidRDefault="00221316" w:rsidP="00221316">
      <w:pPr>
        <w:rPr>
          <w:rFonts w:asciiTheme="minorEastAsia" w:hAnsiTheme="minorEastAsia"/>
          <w:sz w:val="28"/>
          <w:szCs w:val="28"/>
        </w:rPr>
      </w:pPr>
      <w:r w:rsidRPr="002D47C3">
        <w:rPr>
          <w:rFonts w:asciiTheme="minorEastAsia" w:hAnsiTheme="minorEastAsia" w:hint="eastAsia"/>
          <w:sz w:val="28"/>
          <w:szCs w:val="28"/>
        </w:rPr>
        <w:t xml:space="preserve">高齢期の栄養　―ＱＯＬを高める食生活とはー　</w:t>
      </w:r>
    </w:p>
    <w:p w:rsidR="000314B2" w:rsidRPr="002D47C3" w:rsidRDefault="000314B2" w:rsidP="00221316">
      <w:pPr>
        <w:snapToGrid w:val="0"/>
        <w:ind w:firstLineChars="200" w:firstLine="440"/>
        <w:jc w:val="left"/>
        <w:rPr>
          <w:rFonts w:asciiTheme="minorEastAsia" w:hAnsiTheme="minorEastAsia"/>
        </w:rPr>
      </w:pPr>
      <w:r w:rsidRPr="002D47C3">
        <w:rPr>
          <w:rFonts w:asciiTheme="minorEastAsia" w:hAnsiTheme="minorEastAsia" w:hint="eastAsia"/>
          <w:sz w:val="22"/>
        </w:rPr>
        <w:t>高齢者ソフト食に使用されている材料や調理法の工夫点を書き出してみよう</w:t>
      </w:r>
      <w:r w:rsidRPr="002D47C3">
        <w:rPr>
          <w:rFonts w:asciiTheme="minorEastAsia" w:hAnsiTheme="minorEastAsia" w:hint="eastAsia"/>
        </w:rPr>
        <w:t>！</w:t>
      </w:r>
      <w:r w:rsidRPr="002D47C3">
        <w:rPr>
          <w:rFonts w:asciiTheme="minorEastAsia" w:hAnsiTheme="minorEastAsia" w:hint="eastAsia"/>
        </w:rPr>
        <w:tab/>
      </w:r>
      <w:r w:rsidRPr="002D47C3">
        <w:rPr>
          <w:rFonts w:asciiTheme="minorEastAsia" w:hAnsiTheme="minorEastAsia" w:hint="eastAsia"/>
        </w:rPr>
        <w:tab/>
      </w:r>
    </w:p>
    <w:p w:rsidR="000314B2" w:rsidRPr="002D47C3" w:rsidRDefault="000314B2" w:rsidP="000314B2">
      <w:pPr>
        <w:ind w:firstLineChars="100" w:firstLine="210"/>
        <w:jc w:val="left"/>
        <w:rPr>
          <w:rFonts w:asciiTheme="minorEastAsia" w:hAnsiTheme="minorEastAsia"/>
        </w:rPr>
      </w:pPr>
      <w:r w:rsidRPr="002D47C3">
        <w:rPr>
          <w:rFonts w:asciiTheme="minorEastAsia" w:hAnsiTheme="minorEastAsia" w:hint="eastAsia"/>
          <w:bdr w:val="single" w:sz="4" w:space="0" w:color="auto"/>
        </w:rPr>
        <w:t>方法</w:t>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p>
    <w:p w:rsidR="000314B2" w:rsidRPr="002D47C3" w:rsidRDefault="009F5233" w:rsidP="006A2991">
      <w:pPr>
        <w:ind w:leftChars="200" w:left="840" w:hangingChars="200" w:hanging="420"/>
        <w:jc w:val="left"/>
        <w:rPr>
          <w:rFonts w:asciiTheme="minorEastAsia" w:hAnsiTheme="minorEastAsia"/>
        </w:rPr>
      </w:pPr>
      <w:r w:rsidRPr="002D47C3">
        <w:rPr>
          <w:rFonts w:asciiTheme="minorEastAsia" w:hAnsiTheme="minorEastAsia" w:hint="eastAsia"/>
        </w:rPr>
        <w:t xml:space="preserve">１　</w:t>
      </w:r>
      <w:r w:rsidR="000314B2" w:rsidRPr="002D47C3">
        <w:rPr>
          <w:rFonts w:asciiTheme="minorEastAsia" w:hAnsiTheme="minorEastAsia" w:hint="eastAsia"/>
        </w:rPr>
        <w:t>実習で調理した</w:t>
      </w:r>
      <w:r w:rsidR="00221316" w:rsidRPr="002D47C3">
        <w:rPr>
          <w:rFonts w:asciiTheme="minorEastAsia" w:hAnsiTheme="minorEastAsia" w:hint="eastAsia"/>
        </w:rPr>
        <w:t>高齢者</w:t>
      </w:r>
      <w:r w:rsidR="000314B2" w:rsidRPr="002D47C3">
        <w:rPr>
          <w:rFonts w:asciiTheme="minorEastAsia" w:hAnsiTheme="minorEastAsia" w:hint="eastAsia"/>
        </w:rPr>
        <w:t>ソフト</w:t>
      </w:r>
      <w:r w:rsidR="006A2991" w:rsidRPr="002D47C3">
        <w:rPr>
          <w:rFonts w:asciiTheme="minorEastAsia" w:hAnsiTheme="minorEastAsia" w:hint="eastAsia"/>
        </w:rPr>
        <w:t>食に使用されている材料や施されている調理法の工夫点と</w:t>
      </w:r>
      <w:r w:rsidR="00221316" w:rsidRPr="002D47C3">
        <w:rPr>
          <w:rFonts w:asciiTheme="minorEastAsia" w:hAnsiTheme="minorEastAsia" w:hint="eastAsia"/>
        </w:rPr>
        <w:t>，</w:t>
      </w:r>
      <w:r w:rsidR="006A2991" w:rsidRPr="002D47C3">
        <w:rPr>
          <w:rFonts w:asciiTheme="minorEastAsia" w:hAnsiTheme="minorEastAsia" w:hint="eastAsia"/>
        </w:rPr>
        <w:t>その</w:t>
      </w:r>
      <w:r w:rsidR="000314B2" w:rsidRPr="002D47C3">
        <w:rPr>
          <w:rFonts w:asciiTheme="minorEastAsia" w:hAnsiTheme="minorEastAsia" w:hint="eastAsia"/>
        </w:rPr>
        <w:t>必要性を</w:t>
      </w:r>
      <w:r w:rsidRPr="002D47C3">
        <w:rPr>
          <w:rFonts w:asciiTheme="minorEastAsia" w:hAnsiTheme="minorEastAsia" w:hint="eastAsia"/>
        </w:rPr>
        <w:t>二</w:t>
      </w:r>
      <w:r w:rsidR="006A2991" w:rsidRPr="002D47C3">
        <w:rPr>
          <w:rFonts w:asciiTheme="minorEastAsia" w:hAnsiTheme="minorEastAsia" w:hint="eastAsia"/>
        </w:rPr>
        <w:t>つ考えてシートの１段目にある</w:t>
      </w:r>
      <w:r w:rsidRPr="002D47C3">
        <w:rPr>
          <w:rFonts w:asciiTheme="minorEastAsia" w:hAnsiTheme="minorEastAsia" w:hint="eastAsia"/>
        </w:rPr>
        <w:t>付箋に記入して貼る</w:t>
      </w:r>
      <w:r w:rsidR="000314B2" w:rsidRPr="002D47C3">
        <w:rPr>
          <w:rFonts w:asciiTheme="minorEastAsia" w:hAnsiTheme="minorEastAsia" w:hint="eastAsia"/>
        </w:rPr>
        <w:t>（持ち時間５分）</w:t>
      </w:r>
    </w:p>
    <w:p w:rsidR="006A2991" w:rsidRPr="002D47C3" w:rsidRDefault="009F5233" w:rsidP="000314B2">
      <w:pPr>
        <w:ind w:firstLineChars="200" w:firstLine="420"/>
        <w:jc w:val="left"/>
        <w:rPr>
          <w:rFonts w:asciiTheme="minorEastAsia" w:hAnsiTheme="minorEastAsia"/>
        </w:rPr>
      </w:pPr>
      <w:r w:rsidRPr="002D47C3">
        <w:rPr>
          <w:rFonts w:asciiTheme="minorEastAsia" w:hAnsiTheme="minorEastAsia" w:hint="eastAsia"/>
        </w:rPr>
        <w:t xml:space="preserve">２　</w:t>
      </w:r>
      <w:r w:rsidR="006A2991" w:rsidRPr="002D47C3">
        <w:rPr>
          <w:rFonts w:asciiTheme="minorEastAsia" w:hAnsiTheme="minorEastAsia" w:hint="eastAsia"/>
        </w:rPr>
        <w:t>５分後</w:t>
      </w:r>
      <w:r w:rsidRPr="002D47C3">
        <w:rPr>
          <w:rFonts w:asciiTheme="minorEastAsia" w:hAnsiTheme="minorEastAsia" w:hint="eastAsia"/>
        </w:rPr>
        <w:t>，</w:t>
      </w:r>
      <w:r w:rsidR="006A2991" w:rsidRPr="002D47C3">
        <w:rPr>
          <w:rFonts w:asciiTheme="minorEastAsia" w:hAnsiTheme="minorEastAsia" w:hint="eastAsia"/>
        </w:rPr>
        <w:t>自分のシートを隣の人へ渡す</w:t>
      </w:r>
    </w:p>
    <w:p w:rsidR="000314B2" w:rsidRPr="002D47C3" w:rsidRDefault="009F5233" w:rsidP="006A2991">
      <w:pPr>
        <w:ind w:firstLineChars="200" w:firstLine="420"/>
        <w:jc w:val="left"/>
        <w:rPr>
          <w:rFonts w:asciiTheme="minorEastAsia" w:hAnsiTheme="minorEastAsia"/>
        </w:rPr>
      </w:pPr>
      <w:r w:rsidRPr="002D47C3">
        <w:rPr>
          <w:rFonts w:asciiTheme="minorEastAsia" w:hAnsiTheme="minorEastAsia" w:hint="eastAsia"/>
        </w:rPr>
        <w:t xml:space="preserve">３　</w:t>
      </w:r>
      <w:r w:rsidR="006A2991" w:rsidRPr="002D47C3">
        <w:rPr>
          <w:rFonts w:asciiTheme="minorEastAsia" w:hAnsiTheme="minorEastAsia" w:hint="eastAsia"/>
        </w:rPr>
        <w:t>自分が隣の人から受け取ったシートの2段目の付箋に</w:t>
      </w:r>
      <w:r w:rsidRPr="002D47C3">
        <w:rPr>
          <w:rFonts w:asciiTheme="minorEastAsia" w:hAnsiTheme="minorEastAsia" w:hint="eastAsia"/>
        </w:rPr>
        <w:t>，</w:t>
      </w:r>
      <w:r w:rsidR="006A2991" w:rsidRPr="002D47C3">
        <w:rPr>
          <w:rFonts w:asciiTheme="minorEastAsia" w:hAnsiTheme="minorEastAsia" w:hint="eastAsia"/>
        </w:rPr>
        <w:t>１と異なる工夫点等を記入する</w:t>
      </w:r>
    </w:p>
    <w:p w:rsidR="000314B2" w:rsidRPr="002D47C3" w:rsidRDefault="009F5233" w:rsidP="000314B2">
      <w:pPr>
        <w:ind w:firstLineChars="200" w:firstLine="420"/>
        <w:jc w:val="left"/>
        <w:rPr>
          <w:rFonts w:asciiTheme="minorEastAsia" w:hAnsiTheme="minorEastAsia"/>
        </w:rPr>
      </w:pPr>
      <w:r w:rsidRPr="002D47C3">
        <w:rPr>
          <w:rFonts w:asciiTheme="minorEastAsia" w:hAnsiTheme="minorEastAsia" w:hint="eastAsia"/>
        </w:rPr>
        <w:t xml:space="preserve">４　</w:t>
      </w:r>
      <w:r w:rsidR="006A2991" w:rsidRPr="002D47C3">
        <w:rPr>
          <w:rFonts w:asciiTheme="minorEastAsia" w:hAnsiTheme="minorEastAsia" w:hint="eastAsia"/>
        </w:rPr>
        <w:t>２・３を繰り返し</w:t>
      </w:r>
      <w:r w:rsidRPr="002D47C3">
        <w:rPr>
          <w:rFonts w:asciiTheme="minorEastAsia" w:hAnsiTheme="minorEastAsia" w:hint="eastAsia"/>
        </w:rPr>
        <w:t>，</w:t>
      </w:r>
      <w:r w:rsidR="006A2991" w:rsidRPr="002D47C3">
        <w:rPr>
          <w:rFonts w:asciiTheme="minorEastAsia" w:hAnsiTheme="minorEastAsia" w:hint="eastAsia"/>
        </w:rPr>
        <w:t>シートを埋める</w:t>
      </w:r>
    </w:p>
    <w:p w:rsidR="000314B2" w:rsidRPr="002D47C3" w:rsidRDefault="006A2991" w:rsidP="006A2991">
      <w:pPr>
        <w:jc w:val="left"/>
        <w:rPr>
          <w:rFonts w:asciiTheme="minorEastAsia" w:hAnsiTheme="minorEastAsia"/>
        </w:rPr>
      </w:pPr>
      <w:r w:rsidRPr="002D47C3">
        <w:rPr>
          <w:rFonts w:asciiTheme="minorEastAsia" w:hAnsiTheme="minorEastAsia" w:hint="eastAsia"/>
        </w:rPr>
        <w:t xml:space="preserve">　　　　　※持ち時間は５分とし</w:t>
      </w:r>
      <w:r w:rsidR="009F5233" w:rsidRPr="002D47C3">
        <w:rPr>
          <w:rFonts w:asciiTheme="minorEastAsia" w:hAnsiTheme="minorEastAsia" w:hint="eastAsia"/>
        </w:rPr>
        <w:t>，</w:t>
      </w:r>
      <w:r w:rsidRPr="002D47C3">
        <w:rPr>
          <w:rFonts w:asciiTheme="minorEastAsia" w:hAnsiTheme="minorEastAsia" w:hint="eastAsia"/>
        </w:rPr>
        <w:t>既に記入されている工夫点等は書かない</w:t>
      </w:r>
      <w:r w:rsidR="000314B2" w:rsidRPr="002D47C3">
        <w:rPr>
          <w:rFonts w:asciiTheme="minorEastAsia" w:hAnsiTheme="minorEastAsia" w:hint="eastAsia"/>
        </w:rPr>
        <w:tab/>
      </w:r>
      <w:r w:rsidR="000314B2" w:rsidRPr="002D47C3">
        <w:rPr>
          <w:rFonts w:asciiTheme="minorEastAsia" w:hAnsiTheme="minorEastAsia" w:hint="eastAsia"/>
        </w:rPr>
        <w:tab/>
      </w:r>
      <w:r w:rsidR="000314B2" w:rsidRPr="002D47C3">
        <w:rPr>
          <w:rFonts w:asciiTheme="minorEastAsia" w:hAnsiTheme="minorEastAsia" w:hint="eastAsia"/>
        </w:rPr>
        <w:tab/>
      </w:r>
      <w:r w:rsidR="000314B2" w:rsidRPr="002D47C3">
        <w:rPr>
          <w:rFonts w:asciiTheme="minorEastAsia" w:hAnsiTheme="minorEastAsia" w:hint="eastAsia"/>
        </w:rPr>
        <w:tab/>
      </w:r>
      <w:r w:rsidRPr="002D47C3">
        <w:rPr>
          <w:rFonts w:asciiTheme="minorEastAsia" w:hAnsiTheme="minorEastAsia" w:hint="eastAsia"/>
        </w:rPr>
        <w:t xml:space="preserve">　※できるだけ違う工夫点等</w:t>
      </w:r>
      <w:r w:rsidR="000314B2" w:rsidRPr="002D47C3">
        <w:rPr>
          <w:rFonts w:asciiTheme="minorEastAsia" w:hAnsiTheme="minorEastAsia" w:hint="eastAsia"/>
        </w:rPr>
        <w:t>を記入し</w:t>
      </w:r>
      <w:r w:rsidRPr="002D47C3">
        <w:rPr>
          <w:rFonts w:asciiTheme="minorEastAsia" w:hAnsiTheme="minorEastAsia" w:hint="eastAsia"/>
        </w:rPr>
        <w:t>て</w:t>
      </w:r>
      <w:r w:rsidR="009F5233" w:rsidRPr="002D47C3">
        <w:rPr>
          <w:rFonts w:asciiTheme="minorEastAsia" w:hAnsiTheme="minorEastAsia" w:hint="eastAsia"/>
        </w:rPr>
        <w:t>，</w:t>
      </w:r>
      <w:r w:rsidRPr="002D47C3">
        <w:rPr>
          <w:rFonts w:asciiTheme="minorEastAsia" w:hAnsiTheme="minorEastAsia" w:hint="eastAsia"/>
        </w:rPr>
        <w:t>多くの工夫点等が出るようにする</w:t>
      </w:r>
    </w:p>
    <w:p w:rsidR="000314B2" w:rsidRPr="002D47C3" w:rsidRDefault="009F5233" w:rsidP="000314B2">
      <w:pPr>
        <w:ind w:firstLineChars="200" w:firstLine="420"/>
        <w:jc w:val="left"/>
        <w:rPr>
          <w:rFonts w:asciiTheme="minorEastAsia" w:hAnsiTheme="minorEastAsia"/>
        </w:rPr>
      </w:pPr>
      <w:r w:rsidRPr="002D47C3">
        <w:rPr>
          <w:rFonts w:asciiTheme="minorEastAsia" w:hAnsiTheme="minorEastAsia" w:hint="eastAsia"/>
        </w:rPr>
        <w:t xml:space="preserve">５　</w:t>
      </w:r>
      <w:r w:rsidR="000314B2" w:rsidRPr="002D47C3">
        <w:rPr>
          <w:rFonts w:asciiTheme="minorEastAsia" w:hAnsiTheme="minorEastAsia" w:hint="eastAsia"/>
        </w:rPr>
        <w:t>材料や調理法等で</w:t>
      </w:r>
      <w:r w:rsidR="006A2991" w:rsidRPr="002D47C3">
        <w:rPr>
          <w:rFonts w:asciiTheme="minorEastAsia" w:hAnsiTheme="minorEastAsia" w:hint="eastAsia"/>
        </w:rPr>
        <w:t>付箋をグループ</w:t>
      </w:r>
      <w:r w:rsidR="000314B2" w:rsidRPr="002D47C3">
        <w:rPr>
          <w:rFonts w:asciiTheme="minorEastAsia" w:hAnsiTheme="minorEastAsia" w:hint="eastAsia"/>
        </w:rPr>
        <w:t>分け</w:t>
      </w:r>
      <w:r w:rsidR="006A2991" w:rsidRPr="002D47C3">
        <w:rPr>
          <w:rFonts w:asciiTheme="minorEastAsia" w:hAnsiTheme="minorEastAsia" w:hint="eastAsia"/>
        </w:rPr>
        <w:t>して</w:t>
      </w:r>
      <w:r w:rsidRPr="002D47C3">
        <w:rPr>
          <w:rFonts w:asciiTheme="minorEastAsia" w:hAnsiTheme="minorEastAsia" w:hint="eastAsia"/>
        </w:rPr>
        <w:t>，</w:t>
      </w:r>
      <w:r w:rsidR="000314B2" w:rsidRPr="002D47C3">
        <w:rPr>
          <w:rFonts w:asciiTheme="minorEastAsia" w:hAnsiTheme="minorEastAsia" w:hint="eastAsia"/>
        </w:rPr>
        <w:t>ソフト食に施されている工夫点とその必要性を</w:t>
      </w:r>
    </w:p>
    <w:p w:rsidR="000314B2" w:rsidRPr="002D47C3" w:rsidRDefault="006A2991" w:rsidP="000314B2">
      <w:pPr>
        <w:ind w:firstLineChars="400" w:firstLine="840"/>
        <w:jc w:val="left"/>
        <w:rPr>
          <w:rFonts w:asciiTheme="minorEastAsia" w:hAnsiTheme="minorEastAsia"/>
        </w:rPr>
      </w:pPr>
      <w:r w:rsidRPr="002D47C3">
        <w:rPr>
          <w:rFonts w:asciiTheme="minorEastAsia" w:hAnsiTheme="minorEastAsia" w:hint="eastAsia"/>
        </w:rPr>
        <w:t>まとめる</w:t>
      </w:r>
    </w:p>
    <w:p w:rsidR="000314B2" w:rsidRPr="002D47C3" w:rsidRDefault="000314B2" w:rsidP="006A2991">
      <w:pPr>
        <w:ind w:firstLineChars="100" w:firstLine="210"/>
        <w:jc w:val="left"/>
        <w:rPr>
          <w:rFonts w:asciiTheme="minorEastAsia" w:hAnsiTheme="minorEastAsia"/>
        </w:rPr>
      </w:pPr>
      <w:r w:rsidRPr="002D47C3">
        <w:rPr>
          <w:rFonts w:asciiTheme="minorEastAsia" w:hAnsiTheme="minorEastAsia" w:hint="eastAsia"/>
          <w:bdr w:val="single" w:sz="4" w:space="0" w:color="auto"/>
        </w:rPr>
        <w:t>ブレインライティング</w:t>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r w:rsidRPr="002D47C3">
        <w:rPr>
          <w:rFonts w:asciiTheme="minorEastAsia" w:hAnsiTheme="minorEastAsia" w:hint="eastAsia"/>
        </w:rPr>
        <w:tab/>
      </w:r>
    </w:p>
    <w:tbl>
      <w:tblPr>
        <w:tblStyle w:val="a3"/>
        <w:tblpPr w:leftFromText="142" w:rightFromText="142" w:vertAnchor="text" w:horzAnchor="margin" w:tblpX="332" w:tblpY="121"/>
        <w:tblW w:w="0" w:type="auto"/>
        <w:tblLook w:val="04A0" w:firstRow="1" w:lastRow="0" w:firstColumn="1" w:lastColumn="0" w:noHBand="0" w:noVBand="1"/>
      </w:tblPr>
      <w:tblGrid>
        <w:gridCol w:w="4640"/>
        <w:gridCol w:w="4651"/>
      </w:tblGrid>
      <w:tr w:rsidR="000314B2" w:rsidRPr="002D47C3" w:rsidTr="00626684">
        <w:trPr>
          <w:trHeight w:val="1531"/>
        </w:trPr>
        <w:tc>
          <w:tcPr>
            <w:tcW w:w="4640"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①</w:t>
            </w:r>
          </w:p>
        </w:tc>
        <w:tc>
          <w:tcPr>
            <w:tcW w:w="4651"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①</w:t>
            </w:r>
          </w:p>
        </w:tc>
      </w:tr>
      <w:tr w:rsidR="000314B2" w:rsidRPr="002D47C3" w:rsidTr="00626684">
        <w:trPr>
          <w:trHeight w:val="1531"/>
        </w:trPr>
        <w:tc>
          <w:tcPr>
            <w:tcW w:w="4640"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②</w:t>
            </w:r>
          </w:p>
        </w:tc>
        <w:tc>
          <w:tcPr>
            <w:tcW w:w="4651"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②</w:t>
            </w:r>
          </w:p>
        </w:tc>
      </w:tr>
      <w:tr w:rsidR="000314B2" w:rsidRPr="002D47C3" w:rsidTr="00626684">
        <w:trPr>
          <w:trHeight w:val="1531"/>
        </w:trPr>
        <w:tc>
          <w:tcPr>
            <w:tcW w:w="4640"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③</w:t>
            </w:r>
          </w:p>
        </w:tc>
        <w:tc>
          <w:tcPr>
            <w:tcW w:w="4651" w:type="dxa"/>
          </w:tcPr>
          <w:p w:rsidR="000314B2" w:rsidRPr="002D47C3" w:rsidRDefault="00B956D5" w:rsidP="00626684">
            <w:pPr>
              <w:jc w:val="left"/>
              <w:rPr>
                <w:rFonts w:asciiTheme="minorEastAsia" w:hAnsiTheme="minorEastAsia"/>
              </w:rPr>
            </w:pPr>
            <w:r w:rsidRPr="002D47C3">
              <w:rPr>
                <w:rFonts w:asciiTheme="minorEastAsia" w:hAnsiTheme="minorEastAsia" w:hint="eastAsia"/>
              </w:rPr>
              <w:t>③</w:t>
            </w:r>
          </w:p>
          <w:p w:rsidR="00626684" w:rsidRPr="002D47C3" w:rsidRDefault="00626684" w:rsidP="00626684">
            <w:pPr>
              <w:jc w:val="left"/>
              <w:rPr>
                <w:rFonts w:asciiTheme="minorEastAsia" w:hAnsiTheme="minorEastAsia"/>
              </w:rPr>
            </w:pPr>
          </w:p>
        </w:tc>
      </w:tr>
      <w:tr w:rsidR="00B956D5" w:rsidRPr="002D47C3" w:rsidTr="00626684">
        <w:trPr>
          <w:trHeight w:val="1531"/>
        </w:trPr>
        <w:tc>
          <w:tcPr>
            <w:tcW w:w="4640"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④</w:t>
            </w:r>
          </w:p>
        </w:tc>
        <w:tc>
          <w:tcPr>
            <w:tcW w:w="4651"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④</w:t>
            </w:r>
          </w:p>
        </w:tc>
      </w:tr>
      <w:tr w:rsidR="00B956D5" w:rsidRPr="002D47C3" w:rsidTr="00626684">
        <w:trPr>
          <w:trHeight w:val="1531"/>
        </w:trPr>
        <w:tc>
          <w:tcPr>
            <w:tcW w:w="4640"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⑤</w:t>
            </w:r>
          </w:p>
        </w:tc>
        <w:tc>
          <w:tcPr>
            <w:tcW w:w="4651"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⑤</w:t>
            </w:r>
          </w:p>
        </w:tc>
      </w:tr>
      <w:tr w:rsidR="00B956D5" w:rsidRPr="002D47C3" w:rsidTr="00626684">
        <w:trPr>
          <w:trHeight w:val="1531"/>
        </w:trPr>
        <w:tc>
          <w:tcPr>
            <w:tcW w:w="4640"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⑥</w:t>
            </w:r>
          </w:p>
        </w:tc>
        <w:tc>
          <w:tcPr>
            <w:tcW w:w="4651" w:type="dxa"/>
          </w:tcPr>
          <w:p w:rsidR="00B956D5" w:rsidRPr="002D47C3" w:rsidRDefault="00B956D5" w:rsidP="00626684">
            <w:pPr>
              <w:jc w:val="left"/>
              <w:rPr>
                <w:rFonts w:asciiTheme="minorEastAsia" w:hAnsiTheme="minorEastAsia"/>
              </w:rPr>
            </w:pPr>
            <w:r w:rsidRPr="002D47C3">
              <w:rPr>
                <w:rFonts w:asciiTheme="minorEastAsia" w:hAnsiTheme="minorEastAsia" w:hint="eastAsia"/>
              </w:rPr>
              <w:t>⑥</w:t>
            </w:r>
          </w:p>
        </w:tc>
      </w:tr>
    </w:tbl>
    <w:p w:rsidR="00377548" w:rsidRPr="002D47C3" w:rsidRDefault="00377548" w:rsidP="00221316">
      <w:pPr>
        <w:ind w:leftChars="100" w:left="420" w:right="391" w:hangingChars="100" w:hanging="210"/>
        <w:jc w:val="left"/>
        <w:rPr>
          <w:rFonts w:asciiTheme="minorEastAsia" w:hAnsiTheme="minorEastAsia"/>
          <w:bdr w:val="single" w:sz="4" w:space="0" w:color="auto"/>
        </w:rPr>
      </w:pPr>
    </w:p>
    <w:p w:rsidR="00377548" w:rsidRPr="002D47C3" w:rsidRDefault="00377548" w:rsidP="00221316">
      <w:pPr>
        <w:ind w:leftChars="100" w:left="420" w:right="391" w:hangingChars="100" w:hanging="210"/>
        <w:jc w:val="left"/>
        <w:rPr>
          <w:rFonts w:asciiTheme="minorEastAsia" w:hAnsiTheme="minorEastAsia"/>
          <w:bdr w:val="single" w:sz="4" w:space="0" w:color="auto"/>
        </w:rPr>
      </w:pPr>
    </w:p>
    <w:p w:rsidR="00221316" w:rsidRPr="002D47C3" w:rsidRDefault="00221316" w:rsidP="00221316">
      <w:pPr>
        <w:ind w:leftChars="100" w:left="420" w:right="391" w:hangingChars="100" w:hanging="210"/>
        <w:jc w:val="left"/>
        <w:rPr>
          <w:rFonts w:asciiTheme="minorEastAsia" w:hAnsiTheme="minorEastAsia"/>
        </w:rPr>
      </w:pPr>
      <w:r w:rsidRPr="002D47C3">
        <w:rPr>
          <w:rFonts w:asciiTheme="minorEastAsia" w:hAnsiTheme="minorEastAsia" w:hint="eastAsia"/>
          <w:bdr w:val="single" w:sz="4" w:space="0" w:color="auto"/>
        </w:rPr>
        <w:lastRenderedPageBreak/>
        <w:t>高齢者ソフト食</w:t>
      </w:r>
      <w:r w:rsidR="000314B2" w:rsidRPr="002D47C3">
        <w:rPr>
          <w:rFonts w:asciiTheme="minorEastAsia" w:hAnsiTheme="minorEastAsia" w:hint="eastAsia"/>
          <w:bdr w:val="single" w:sz="4" w:space="0" w:color="auto"/>
        </w:rPr>
        <w:t>の工夫点</w:t>
      </w:r>
      <w:r w:rsidRPr="002D47C3">
        <w:rPr>
          <w:rFonts w:asciiTheme="minorEastAsia" w:hAnsiTheme="minorEastAsia" w:hint="eastAsia"/>
        </w:rPr>
        <w:t xml:space="preserve">　</w:t>
      </w:r>
    </w:p>
    <w:p w:rsidR="00221316" w:rsidRPr="002D47C3" w:rsidRDefault="00221316" w:rsidP="00221316">
      <w:pPr>
        <w:ind w:leftChars="200" w:left="420" w:right="391"/>
        <w:jc w:val="left"/>
        <w:rPr>
          <w:rFonts w:asciiTheme="minorEastAsia" w:hAnsiTheme="minorEastAsia"/>
        </w:rPr>
      </w:pPr>
      <w:r w:rsidRPr="002D47C3">
        <w:rPr>
          <w:rFonts w:asciiTheme="minorEastAsia" w:hAnsiTheme="minorEastAsia" w:hint="eastAsia"/>
        </w:rPr>
        <w:t>※グループ分けした意見をまとめましょう</w:t>
      </w:r>
    </w:p>
    <w:tbl>
      <w:tblPr>
        <w:tblStyle w:val="a3"/>
        <w:tblpPr w:leftFromText="142" w:rightFromText="142" w:vertAnchor="text" w:horzAnchor="margin" w:tblpX="392" w:tblpY="40"/>
        <w:tblW w:w="0" w:type="auto"/>
        <w:tblLook w:val="04A0" w:firstRow="1" w:lastRow="0" w:firstColumn="1" w:lastColumn="0" w:noHBand="0" w:noVBand="1"/>
      </w:tblPr>
      <w:tblGrid>
        <w:gridCol w:w="2126"/>
        <w:gridCol w:w="7123"/>
      </w:tblGrid>
      <w:tr w:rsidR="00221316" w:rsidRPr="002D47C3" w:rsidTr="00221316">
        <w:tc>
          <w:tcPr>
            <w:tcW w:w="2126" w:type="dxa"/>
          </w:tcPr>
          <w:p w:rsidR="00221316" w:rsidRPr="002D47C3" w:rsidRDefault="00221316" w:rsidP="00221316">
            <w:pPr>
              <w:jc w:val="center"/>
              <w:rPr>
                <w:rFonts w:asciiTheme="minorEastAsia" w:hAnsiTheme="minorEastAsia"/>
              </w:rPr>
            </w:pPr>
            <w:r w:rsidRPr="002D47C3">
              <w:rPr>
                <w:rFonts w:asciiTheme="minorEastAsia" w:hAnsiTheme="minorEastAsia" w:hint="eastAsia"/>
              </w:rPr>
              <w:t>工夫点</w:t>
            </w:r>
          </w:p>
        </w:tc>
        <w:tc>
          <w:tcPr>
            <w:tcW w:w="7123" w:type="dxa"/>
          </w:tcPr>
          <w:p w:rsidR="00221316" w:rsidRPr="002D47C3" w:rsidRDefault="00221316" w:rsidP="00221316">
            <w:pPr>
              <w:jc w:val="center"/>
              <w:rPr>
                <w:rFonts w:asciiTheme="minorEastAsia" w:hAnsiTheme="minorEastAsia"/>
              </w:rPr>
            </w:pPr>
            <w:r w:rsidRPr="002D47C3">
              <w:rPr>
                <w:rFonts w:asciiTheme="minorEastAsia" w:hAnsiTheme="minorEastAsia" w:hint="eastAsia"/>
              </w:rPr>
              <w:t>その必要性</w:t>
            </w:r>
          </w:p>
        </w:tc>
      </w:tr>
      <w:tr w:rsidR="00221316" w:rsidRPr="002D47C3" w:rsidTr="009F5233">
        <w:trPr>
          <w:trHeight w:val="13243"/>
        </w:trPr>
        <w:tc>
          <w:tcPr>
            <w:tcW w:w="2126" w:type="dxa"/>
          </w:tcPr>
          <w:p w:rsidR="00221316" w:rsidRPr="002D47C3" w:rsidRDefault="00221316" w:rsidP="00221316">
            <w:pPr>
              <w:jc w:val="left"/>
              <w:rPr>
                <w:rFonts w:asciiTheme="minorEastAsia" w:hAnsiTheme="minorEastAsia"/>
              </w:rPr>
            </w:pPr>
          </w:p>
        </w:tc>
        <w:tc>
          <w:tcPr>
            <w:tcW w:w="7123" w:type="dxa"/>
          </w:tcPr>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221316" w:rsidRPr="002D47C3" w:rsidRDefault="00221316"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bookmarkStart w:id="0" w:name="_GoBack"/>
            <w:bookmarkEnd w:id="0"/>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p w:rsidR="00626684" w:rsidRPr="002D47C3" w:rsidRDefault="00626684" w:rsidP="00221316">
            <w:pPr>
              <w:jc w:val="left"/>
              <w:rPr>
                <w:rFonts w:asciiTheme="minorEastAsia" w:hAnsiTheme="minorEastAsia"/>
              </w:rPr>
            </w:pPr>
          </w:p>
        </w:tc>
      </w:tr>
    </w:tbl>
    <w:p w:rsidR="000314B2" w:rsidRPr="002D47C3" w:rsidRDefault="000314B2" w:rsidP="00626684">
      <w:pPr>
        <w:ind w:right="1231"/>
        <w:rPr>
          <w:rFonts w:asciiTheme="minorEastAsia" w:hAnsiTheme="minorEastAsia"/>
        </w:rPr>
      </w:pPr>
    </w:p>
    <w:sectPr w:rsidR="000314B2" w:rsidRPr="002D47C3" w:rsidSect="00626684">
      <w:headerReference w:type="default" r:id="rId6"/>
      <w:pgSz w:w="11906" w:h="16838" w:code="9"/>
      <w:pgMar w:top="851" w:right="1077" w:bottom="851" w:left="1077" w:header="454"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37" w:rsidRDefault="00561237" w:rsidP="009618C9">
      <w:r>
        <w:separator/>
      </w:r>
    </w:p>
  </w:endnote>
  <w:endnote w:type="continuationSeparator" w:id="0">
    <w:p w:rsidR="00561237" w:rsidRDefault="00561237" w:rsidP="0096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37" w:rsidRDefault="00561237" w:rsidP="009618C9">
      <w:r>
        <w:separator/>
      </w:r>
    </w:p>
  </w:footnote>
  <w:footnote w:type="continuationSeparator" w:id="0">
    <w:p w:rsidR="00561237" w:rsidRDefault="00561237" w:rsidP="0096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8C9" w:rsidRPr="009618C9" w:rsidRDefault="009618C9" w:rsidP="009618C9">
    <w:pPr>
      <w:jc w:val="right"/>
      <w:rPr>
        <w:rFonts w:ascii="ＭＳ 明朝" w:eastAsia="ＭＳ 明朝" w:hAnsi="ＭＳ 明朝"/>
        <w:sz w:val="20"/>
        <w:szCs w:val="20"/>
      </w:rPr>
    </w:pPr>
    <w:r>
      <w:rPr>
        <w:rFonts w:ascii="ＭＳ 明朝" w:eastAsia="ＭＳ 明朝" w:hAnsi="ＭＳ 明朝" w:hint="eastAsia"/>
        <w:sz w:val="20"/>
        <w:szCs w:val="20"/>
      </w:rPr>
      <w:t>ワークシート２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2"/>
    <w:rsid w:val="00030460"/>
    <w:rsid w:val="000314B2"/>
    <w:rsid w:val="00051787"/>
    <w:rsid w:val="00186C71"/>
    <w:rsid w:val="0019582B"/>
    <w:rsid w:val="001E08B5"/>
    <w:rsid w:val="00221316"/>
    <w:rsid w:val="002D47C3"/>
    <w:rsid w:val="00377548"/>
    <w:rsid w:val="00472BD0"/>
    <w:rsid w:val="00561237"/>
    <w:rsid w:val="00626684"/>
    <w:rsid w:val="006A2991"/>
    <w:rsid w:val="006B4ADB"/>
    <w:rsid w:val="009618C9"/>
    <w:rsid w:val="00987191"/>
    <w:rsid w:val="009B153A"/>
    <w:rsid w:val="009F5233"/>
    <w:rsid w:val="00A92F80"/>
    <w:rsid w:val="00B956D5"/>
    <w:rsid w:val="00CB62F7"/>
    <w:rsid w:val="00DB162A"/>
    <w:rsid w:val="00E57E51"/>
    <w:rsid w:val="00F1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122FD44-5836-44BA-9E46-286EC6F3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8C9"/>
    <w:pPr>
      <w:tabs>
        <w:tab w:val="center" w:pos="4252"/>
        <w:tab w:val="right" w:pos="8504"/>
      </w:tabs>
      <w:snapToGrid w:val="0"/>
    </w:pPr>
  </w:style>
  <w:style w:type="character" w:customStyle="1" w:styleId="a5">
    <w:name w:val="ヘッダー (文字)"/>
    <w:basedOn w:val="a0"/>
    <w:link w:val="a4"/>
    <w:uiPriority w:val="99"/>
    <w:rsid w:val="009618C9"/>
  </w:style>
  <w:style w:type="paragraph" w:styleId="a6">
    <w:name w:val="footer"/>
    <w:basedOn w:val="a"/>
    <w:link w:val="a7"/>
    <w:uiPriority w:val="99"/>
    <w:unhideWhenUsed/>
    <w:rsid w:val="009618C9"/>
    <w:pPr>
      <w:tabs>
        <w:tab w:val="center" w:pos="4252"/>
        <w:tab w:val="right" w:pos="8504"/>
      </w:tabs>
      <w:snapToGrid w:val="0"/>
    </w:pPr>
  </w:style>
  <w:style w:type="character" w:customStyle="1" w:styleId="a7">
    <w:name w:val="フッター (文字)"/>
    <w:basedOn w:val="a0"/>
    <w:link w:val="a6"/>
    <w:uiPriority w:val="99"/>
    <w:rsid w:val="0096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15</cp:revision>
  <dcterms:created xsi:type="dcterms:W3CDTF">2019-01-10T07:52:00Z</dcterms:created>
  <dcterms:modified xsi:type="dcterms:W3CDTF">2019-02-26T04:28:00Z</dcterms:modified>
</cp:coreProperties>
</file>