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3F0A4" w14:textId="77777777" w:rsidR="0047388A" w:rsidRPr="00FA15EF" w:rsidRDefault="000D728A">
      <w:pPr>
        <w:rPr>
          <w:sz w:val="40"/>
          <w:szCs w:val="40"/>
        </w:rPr>
      </w:pPr>
      <w:bookmarkStart w:id="0" w:name="_Hlk25841860"/>
      <w:r w:rsidRPr="002B4C44">
        <w:rPr>
          <w:rFonts w:hint="eastAsia"/>
          <w:sz w:val="40"/>
          <w:szCs w:val="40"/>
        </w:rPr>
        <w:t>災害</w:t>
      </w:r>
      <w:r w:rsidRPr="00FA15EF">
        <w:rPr>
          <w:rFonts w:hint="eastAsia"/>
          <w:sz w:val="40"/>
          <w:szCs w:val="40"/>
        </w:rPr>
        <w:t>時における生活支援</w:t>
      </w:r>
    </w:p>
    <w:p w14:paraId="34238105" w14:textId="77777777" w:rsidR="002B4C44" w:rsidRPr="00FA15EF" w:rsidRDefault="002D1DFC">
      <w:r w:rsidRPr="00FA15EF">
        <w:rPr>
          <w:rFonts w:hint="eastAsia"/>
        </w:rPr>
        <w:t>災害時にあなたが介護福祉士としてできることは何ですか？</w:t>
      </w:r>
    </w:p>
    <w:tbl>
      <w:tblPr>
        <w:tblStyle w:val="a3"/>
        <w:tblW w:w="9067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2B4C44" w:rsidRPr="00FA15EF" w14:paraId="58996053" w14:textId="77777777" w:rsidTr="002D1DFC">
        <w:tc>
          <w:tcPr>
            <w:tcW w:w="9067" w:type="dxa"/>
          </w:tcPr>
          <w:p w14:paraId="5119748F" w14:textId="77777777" w:rsidR="002B4C44" w:rsidRPr="00FA15EF" w:rsidRDefault="002B4C44"/>
        </w:tc>
      </w:tr>
      <w:tr w:rsidR="002D1DFC" w:rsidRPr="00FA15EF" w14:paraId="207F0735" w14:textId="77777777" w:rsidTr="002D1DFC">
        <w:tc>
          <w:tcPr>
            <w:tcW w:w="9067" w:type="dxa"/>
          </w:tcPr>
          <w:p w14:paraId="0F1129D8" w14:textId="77777777" w:rsidR="002D1DFC" w:rsidRPr="00FA15EF" w:rsidRDefault="002D1DFC"/>
        </w:tc>
      </w:tr>
      <w:tr w:rsidR="002D1DFC" w:rsidRPr="00FA15EF" w14:paraId="0812DD29" w14:textId="77777777" w:rsidTr="002D1DFC">
        <w:tc>
          <w:tcPr>
            <w:tcW w:w="9067" w:type="dxa"/>
          </w:tcPr>
          <w:p w14:paraId="44443786" w14:textId="77777777" w:rsidR="002D1DFC" w:rsidRPr="00FA15EF" w:rsidRDefault="002D1DFC"/>
        </w:tc>
      </w:tr>
      <w:tr w:rsidR="002D1DFC" w:rsidRPr="00FA15EF" w14:paraId="62EDD757" w14:textId="77777777" w:rsidTr="002D1DFC">
        <w:tc>
          <w:tcPr>
            <w:tcW w:w="9067" w:type="dxa"/>
          </w:tcPr>
          <w:p w14:paraId="56BB1A53" w14:textId="77777777" w:rsidR="002D1DFC" w:rsidRPr="00FA15EF" w:rsidRDefault="002D1DFC"/>
        </w:tc>
      </w:tr>
      <w:tr w:rsidR="002D1DFC" w:rsidRPr="00FA15EF" w14:paraId="792EA764" w14:textId="77777777" w:rsidTr="002D1DFC">
        <w:tc>
          <w:tcPr>
            <w:tcW w:w="9067" w:type="dxa"/>
          </w:tcPr>
          <w:p w14:paraId="596B01BD" w14:textId="77777777" w:rsidR="002D1DFC" w:rsidRPr="00FA15EF" w:rsidRDefault="002D1DFC"/>
        </w:tc>
      </w:tr>
    </w:tbl>
    <w:p w14:paraId="0DD8B193" w14:textId="77777777" w:rsidR="002B4C44" w:rsidRPr="00FA15EF" w:rsidRDefault="002B4C44"/>
    <w:p w14:paraId="4D210CD3" w14:textId="77777777" w:rsidR="000D728A" w:rsidRPr="00FA15EF" w:rsidRDefault="000D728A">
      <w:r w:rsidRPr="00FA15EF">
        <w:rPr>
          <w:rFonts w:hint="eastAsia"/>
        </w:rPr>
        <w:t>１　被災地における活動場所</w:t>
      </w:r>
    </w:p>
    <w:bookmarkEnd w:id="0"/>
    <w:p w14:paraId="07F5CBE1" w14:textId="77777777" w:rsidR="000D728A" w:rsidRPr="00FA15EF" w:rsidRDefault="00BA3647" w:rsidP="000D728A">
      <w:pPr>
        <w:spacing w:line="276" w:lineRule="auto"/>
      </w:pPr>
      <w:r w:rsidRPr="00FA15EF">
        <w:rPr>
          <w:rFonts w:hint="eastAsia"/>
        </w:rPr>
        <w:t xml:space="preserve">　(1)</w:t>
      </w:r>
    </w:p>
    <w:p w14:paraId="7B9B2650" w14:textId="77777777" w:rsidR="000D728A" w:rsidRPr="00FA15EF" w:rsidRDefault="00BA3647" w:rsidP="000D728A">
      <w:pPr>
        <w:spacing w:line="276" w:lineRule="auto"/>
      </w:pPr>
      <w:r w:rsidRPr="00FA15EF">
        <w:rPr>
          <w:rFonts w:hint="eastAsia"/>
        </w:rPr>
        <w:t xml:space="preserve">  (2)</w:t>
      </w:r>
    </w:p>
    <w:p w14:paraId="0A19D862" w14:textId="77777777" w:rsidR="000D728A" w:rsidRPr="00FA15EF" w:rsidRDefault="00BA3647" w:rsidP="00BA3647">
      <w:pPr>
        <w:spacing w:line="276" w:lineRule="auto"/>
      </w:pPr>
      <w:r w:rsidRPr="00FA15EF">
        <w:rPr>
          <w:rFonts w:hint="eastAsia"/>
        </w:rPr>
        <w:t xml:space="preserve">  (3)</w:t>
      </w:r>
    </w:p>
    <w:p w14:paraId="1C8ECAE5" w14:textId="77777777" w:rsidR="000D728A" w:rsidRPr="00FA15EF" w:rsidRDefault="000D728A">
      <w:r w:rsidRPr="00FA15EF">
        <w:rPr>
          <w:rFonts w:hint="eastAsia"/>
        </w:rPr>
        <w:t>２　災害時における生活支援</w:t>
      </w:r>
    </w:p>
    <w:p w14:paraId="2D0A7BE0" w14:textId="77777777" w:rsidR="00A834E2" w:rsidRPr="00FA15EF" w:rsidRDefault="00A834E2">
      <w:r w:rsidRPr="00FA15EF">
        <w:rPr>
          <w:rFonts w:hint="eastAsia"/>
        </w:rPr>
        <w:t>例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732"/>
        <w:gridCol w:w="2098"/>
        <w:gridCol w:w="851"/>
        <w:gridCol w:w="4961"/>
      </w:tblGrid>
      <w:tr w:rsidR="00097868" w:rsidRPr="00FA15EF" w14:paraId="6FA88BD5" w14:textId="77777777" w:rsidTr="00DF48EC">
        <w:tc>
          <w:tcPr>
            <w:tcW w:w="732" w:type="dxa"/>
          </w:tcPr>
          <w:p w14:paraId="063EFB33" w14:textId="77777777" w:rsidR="00097868" w:rsidRPr="00FA15EF" w:rsidRDefault="00097868" w:rsidP="00E56BCB">
            <w:pPr>
              <w:jc w:val="center"/>
            </w:pPr>
            <w:bookmarkStart w:id="1" w:name="_Hlk25841163"/>
            <w:r w:rsidRPr="00FA15EF">
              <w:rPr>
                <w:rFonts w:hint="eastAsia"/>
              </w:rPr>
              <w:t>時間</w:t>
            </w:r>
          </w:p>
        </w:tc>
        <w:tc>
          <w:tcPr>
            <w:tcW w:w="2098" w:type="dxa"/>
          </w:tcPr>
          <w:p w14:paraId="39377732" w14:textId="77777777" w:rsidR="00097868" w:rsidRPr="00FA15EF" w:rsidRDefault="00E56BCB" w:rsidP="00E56BCB">
            <w:pPr>
              <w:jc w:val="center"/>
            </w:pPr>
            <w:r w:rsidRPr="00FA15EF">
              <w:rPr>
                <w:rFonts w:hint="eastAsia"/>
              </w:rPr>
              <w:t>概要</w:t>
            </w:r>
          </w:p>
        </w:tc>
        <w:tc>
          <w:tcPr>
            <w:tcW w:w="851" w:type="dxa"/>
          </w:tcPr>
          <w:p w14:paraId="1FE47E53" w14:textId="77777777" w:rsidR="00097868" w:rsidRPr="00FA15EF" w:rsidRDefault="00097868" w:rsidP="00E56BCB">
            <w:pPr>
              <w:jc w:val="center"/>
            </w:pPr>
            <w:r w:rsidRPr="00FA15EF">
              <w:rPr>
                <w:rFonts w:hint="eastAsia"/>
              </w:rPr>
              <w:t>時間</w:t>
            </w:r>
          </w:p>
        </w:tc>
        <w:tc>
          <w:tcPr>
            <w:tcW w:w="4961" w:type="dxa"/>
          </w:tcPr>
          <w:p w14:paraId="1BCF02BB" w14:textId="77777777" w:rsidR="00097868" w:rsidRPr="00FA15EF" w:rsidRDefault="00E56BCB" w:rsidP="00E56BCB">
            <w:pPr>
              <w:jc w:val="center"/>
            </w:pPr>
            <w:r w:rsidRPr="00FA15EF">
              <w:rPr>
                <w:rFonts w:hint="eastAsia"/>
              </w:rPr>
              <w:t>ハートフル</w:t>
            </w:r>
            <w:r w:rsidR="00112F45" w:rsidRPr="00FA15EF">
              <w:rPr>
                <w:rFonts w:hint="eastAsia"/>
              </w:rPr>
              <w:t>愛知</w:t>
            </w:r>
            <w:r w:rsidRPr="00FA15EF">
              <w:rPr>
                <w:rFonts w:hint="eastAsia"/>
              </w:rPr>
              <w:t>の動き</w:t>
            </w:r>
          </w:p>
        </w:tc>
      </w:tr>
      <w:tr w:rsidR="008E0579" w:rsidRPr="00FA15EF" w14:paraId="744D87AB" w14:textId="77777777" w:rsidTr="00DF48EC">
        <w:tc>
          <w:tcPr>
            <w:tcW w:w="8642" w:type="dxa"/>
            <w:gridSpan w:val="4"/>
          </w:tcPr>
          <w:p w14:paraId="30096AA8" w14:textId="77777777" w:rsidR="008E0579" w:rsidRPr="00FA15EF" w:rsidRDefault="008E0579" w:rsidP="008E0579">
            <w:pPr>
              <w:jc w:val="center"/>
            </w:pPr>
            <w:r w:rsidRPr="00FA15EF">
              <w:rPr>
                <w:rFonts w:hint="eastAsia"/>
              </w:rPr>
              <w:t>昨日から雨が降り続いている</w:t>
            </w:r>
          </w:p>
        </w:tc>
      </w:tr>
      <w:tr w:rsidR="00097868" w:rsidRPr="00FA15EF" w14:paraId="2073A11A" w14:textId="77777777" w:rsidTr="00DF48EC">
        <w:tc>
          <w:tcPr>
            <w:tcW w:w="732" w:type="dxa"/>
          </w:tcPr>
          <w:p w14:paraId="5D5AA6C0" w14:textId="731DBF92" w:rsidR="00097868" w:rsidRPr="00FA15EF" w:rsidRDefault="00E56BCB">
            <w:r w:rsidRPr="00FA15EF">
              <w:rPr>
                <w:rFonts w:hint="eastAsia"/>
              </w:rPr>
              <w:t>1</w:t>
            </w:r>
            <w:r w:rsidRPr="00FA15EF">
              <w:t>5:</w:t>
            </w:r>
            <w:r w:rsidR="00A92DE0" w:rsidRPr="00FA15EF">
              <w:t>00</w:t>
            </w:r>
          </w:p>
        </w:tc>
        <w:tc>
          <w:tcPr>
            <w:tcW w:w="2098" w:type="dxa"/>
          </w:tcPr>
          <w:p w14:paraId="79BC08DC" w14:textId="77777777" w:rsidR="00097868" w:rsidRPr="00FA15EF" w:rsidRDefault="00E56BCB">
            <w:r w:rsidRPr="00FA15EF">
              <w:rPr>
                <w:rFonts w:hint="eastAsia"/>
              </w:rPr>
              <w:t>警戒レベル２発令</w:t>
            </w:r>
          </w:p>
        </w:tc>
        <w:tc>
          <w:tcPr>
            <w:tcW w:w="851" w:type="dxa"/>
          </w:tcPr>
          <w:p w14:paraId="3DACDC74" w14:textId="2C89F331" w:rsidR="00097868" w:rsidRPr="00FA15EF" w:rsidRDefault="00E56BCB">
            <w:r w:rsidRPr="00FA15EF">
              <w:rPr>
                <w:rFonts w:hint="eastAsia"/>
              </w:rPr>
              <w:t>1</w:t>
            </w:r>
            <w:r w:rsidR="00A92DE0" w:rsidRPr="00FA15EF">
              <w:t>4</w:t>
            </w:r>
            <w:r w:rsidRPr="00FA15EF">
              <w:t>:</w:t>
            </w:r>
            <w:r w:rsidR="00A92DE0" w:rsidRPr="00FA15EF">
              <w:t>45</w:t>
            </w:r>
          </w:p>
        </w:tc>
        <w:tc>
          <w:tcPr>
            <w:tcW w:w="4961" w:type="dxa"/>
          </w:tcPr>
          <w:p w14:paraId="2B9223C9" w14:textId="5C813279" w:rsidR="00097868" w:rsidRPr="00FA15EF" w:rsidRDefault="00E56BCB">
            <w:r w:rsidRPr="00FA15EF">
              <w:rPr>
                <w:rFonts w:hint="eastAsia"/>
              </w:rPr>
              <w:t>おやつ</w:t>
            </w:r>
            <w:r w:rsidR="00A92DE0" w:rsidRPr="00FA15EF">
              <w:rPr>
                <w:rFonts w:hint="eastAsia"/>
              </w:rPr>
              <w:t>の配膳開始</w:t>
            </w:r>
          </w:p>
        </w:tc>
      </w:tr>
      <w:tr w:rsidR="00097868" w:rsidRPr="00FA15EF" w14:paraId="0A71D71C" w14:textId="77777777" w:rsidTr="00DF48EC">
        <w:tc>
          <w:tcPr>
            <w:tcW w:w="732" w:type="dxa"/>
          </w:tcPr>
          <w:p w14:paraId="0EF81613" w14:textId="0AF9E1AF" w:rsidR="00097868" w:rsidRPr="00FA15EF" w:rsidRDefault="00E56BCB">
            <w:r w:rsidRPr="00FA15EF">
              <w:rPr>
                <w:rFonts w:hint="eastAsia"/>
              </w:rPr>
              <w:t>1</w:t>
            </w:r>
            <w:r w:rsidR="00A92DE0" w:rsidRPr="00FA15EF">
              <w:t>7:50</w:t>
            </w:r>
          </w:p>
        </w:tc>
        <w:tc>
          <w:tcPr>
            <w:tcW w:w="2098" w:type="dxa"/>
          </w:tcPr>
          <w:p w14:paraId="5E739025" w14:textId="77777777" w:rsidR="00097868" w:rsidRPr="00FA15EF" w:rsidRDefault="00E56BCB">
            <w:r w:rsidRPr="00FA15EF">
              <w:rPr>
                <w:rFonts w:hint="eastAsia"/>
              </w:rPr>
              <w:t>警戒レベル３発令</w:t>
            </w:r>
          </w:p>
        </w:tc>
        <w:tc>
          <w:tcPr>
            <w:tcW w:w="851" w:type="dxa"/>
          </w:tcPr>
          <w:p w14:paraId="126DD2F5" w14:textId="77777777" w:rsidR="00097868" w:rsidRPr="00FA15EF" w:rsidRDefault="00E56BCB">
            <w:r w:rsidRPr="00FA15EF">
              <w:rPr>
                <w:rFonts w:hint="eastAsia"/>
              </w:rPr>
              <w:t>1</w:t>
            </w:r>
            <w:r w:rsidRPr="00FA15EF">
              <w:t>8:00</w:t>
            </w:r>
          </w:p>
        </w:tc>
        <w:tc>
          <w:tcPr>
            <w:tcW w:w="4961" w:type="dxa"/>
          </w:tcPr>
          <w:p w14:paraId="1A42A99E" w14:textId="414424D4" w:rsidR="00097868" w:rsidRPr="00FA15EF" w:rsidRDefault="00A92DE0">
            <w:r w:rsidRPr="00FA15EF">
              <w:rPr>
                <w:rFonts w:hint="eastAsia"/>
              </w:rPr>
              <w:t>夕食の配膳開始</w:t>
            </w:r>
          </w:p>
        </w:tc>
      </w:tr>
      <w:tr w:rsidR="00097868" w:rsidRPr="00FA15EF" w14:paraId="0020C1F1" w14:textId="77777777" w:rsidTr="00DF48EC">
        <w:tc>
          <w:tcPr>
            <w:tcW w:w="732" w:type="dxa"/>
          </w:tcPr>
          <w:p w14:paraId="4C56164D" w14:textId="77777777" w:rsidR="00097868" w:rsidRPr="00FA15EF" w:rsidRDefault="00097868"/>
        </w:tc>
        <w:tc>
          <w:tcPr>
            <w:tcW w:w="2098" w:type="dxa"/>
          </w:tcPr>
          <w:p w14:paraId="1DA26C9B" w14:textId="77777777" w:rsidR="00097868" w:rsidRPr="00FA15EF" w:rsidRDefault="00097868"/>
        </w:tc>
        <w:tc>
          <w:tcPr>
            <w:tcW w:w="851" w:type="dxa"/>
          </w:tcPr>
          <w:p w14:paraId="7B2D279C" w14:textId="77777777" w:rsidR="00097868" w:rsidRPr="00FA15EF" w:rsidRDefault="00E56BCB">
            <w:r w:rsidRPr="00FA15EF">
              <w:rPr>
                <w:rFonts w:hint="eastAsia"/>
              </w:rPr>
              <w:t>1</w:t>
            </w:r>
            <w:r w:rsidRPr="00FA15EF">
              <w:t>8:45</w:t>
            </w:r>
          </w:p>
        </w:tc>
        <w:tc>
          <w:tcPr>
            <w:tcW w:w="4961" w:type="dxa"/>
          </w:tcPr>
          <w:p w14:paraId="0E557972" w14:textId="77777777" w:rsidR="00097868" w:rsidRPr="00FA15EF" w:rsidRDefault="00E56BCB">
            <w:r w:rsidRPr="00FA15EF">
              <w:rPr>
                <w:rFonts w:hint="eastAsia"/>
              </w:rPr>
              <w:t>警戒レベル３であることを認識する。</w:t>
            </w:r>
          </w:p>
        </w:tc>
      </w:tr>
      <w:tr w:rsidR="00097868" w:rsidRPr="00FA15EF" w14:paraId="61CFA6FF" w14:textId="77777777" w:rsidTr="00DF48EC">
        <w:tc>
          <w:tcPr>
            <w:tcW w:w="732" w:type="dxa"/>
          </w:tcPr>
          <w:p w14:paraId="03BCDE85" w14:textId="77777777" w:rsidR="00097868" w:rsidRPr="00FA15EF" w:rsidRDefault="00E56BCB">
            <w:r w:rsidRPr="00FA15EF">
              <w:rPr>
                <w:rFonts w:hint="eastAsia"/>
              </w:rPr>
              <w:t>2</w:t>
            </w:r>
            <w:r w:rsidRPr="00FA15EF">
              <w:t>2:30</w:t>
            </w:r>
          </w:p>
        </w:tc>
        <w:tc>
          <w:tcPr>
            <w:tcW w:w="2098" w:type="dxa"/>
          </w:tcPr>
          <w:p w14:paraId="7FB14EFC" w14:textId="77777777" w:rsidR="00E56BCB" w:rsidRPr="00FA15EF" w:rsidRDefault="00E56BCB">
            <w:r w:rsidRPr="00FA15EF">
              <w:rPr>
                <w:rFonts w:hint="eastAsia"/>
              </w:rPr>
              <w:t>警戒レベル４発令</w:t>
            </w:r>
          </w:p>
        </w:tc>
        <w:tc>
          <w:tcPr>
            <w:tcW w:w="851" w:type="dxa"/>
          </w:tcPr>
          <w:p w14:paraId="50300A60" w14:textId="77777777" w:rsidR="00097868" w:rsidRPr="00FA15EF" w:rsidRDefault="00097868"/>
        </w:tc>
        <w:tc>
          <w:tcPr>
            <w:tcW w:w="4961" w:type="dxa"/>
          </w:tcPr>
          <w:p w14:paraId="5E0ADD10" w14:textId="77777777" w:rsidR="00097868" w:rsidRPr="00FA15EF" w:rsidRDefault="00097868"/>
        </w:tc>
      </w:tr>
      <w:tr w:rsidR="00E56BCB" w:rsidRPr="00FA15EF" w14:paraId="01AEC881" w14:textId="77777777" w:rsidTr="00DF48EC">
        <w:tc>
          <w:tcPr>
            <w:tcW w:w="732" w:type="dxa"/>
          </w:tcPr>
          <w:p w14:paraId="76466BF6" w14:textId="77777777" w:rsidR="00E56BCB" w:rsidRPr="00FA15EF" w:rsidRDefault="00E56BCB" w:rsidP="00E56BCB">
            <w:pPr>
              <w:ind w:firstLineChars="50" w:firstLine="105"/>
            </w:pPr>
            <w:r w:rsidRPr="00FA15EF">
              <w:rPr>
                <w:rFonts w:hint="eastAsia"/>
              </w:rPr>
              <w:t>0</w:t>
            </w:r>
            <w:r w:rsidRPr="00FA15EF">
              <w:t>:30</w:t>
            </w:r>
          </w:p>
        </w:tc>
        <w:tc>
          <w:tcPr>
            <w:tcW w:w="2098" w:type="dxa"/>
          </w:tcPr>
          <w:p w14:paraId="06A8A8B8" w14:textId="77777777" w:rsidR="00E56BCB" w:rsidRPr="00FA15EF" w:rsidRDefault="00E56BCB">
            <w:r w:rsidRPr="00FA15EF">
              <w:rPr>
                <w:rFonts w:hint="eastAsia"/>
              </w:rPr>
              <w:t>警戒レベル５発令</w:t>
            </w:r>
          </w:p>
        </w:tc>
        <w:tc>
          <w:tcPr>
            <w:tcW w:w="851" w:type="dxa"/>
          </w:tcPr>
          <w:p w14:paraId="0F5D4123" w14:textId="77777777" w:rsidR="00E56BCB" w:rsidRPr="00FA15EF" w:rsidRDefault="00E56BCB"/>
        </w:tc>
        <w:tc>
          <w:tcPr>
            <w:tcW w:w="4961" w:type="dxa"/>
          </w:tcPr>
          <w:p w14:paraId="0798883A" w14:textId="77777777" w:rsidR="00E56BCB" w:rsidRPr="00FA15EF" w:rsidRDefault="00E56BCB"/>
        </w:tc>
      </w:tr>
      <w:tr w:rsidR="00E56BCB" w:rsidRPr="00FA15EF" w14:paraId="566D0219" w14:textId="77777777" w:rsidTr="00DF48EC">
        <w:tc>
          <w:tcPr>
            <w:tcW w:w="732" w:type="dxa"/>
          </w:tcPr>
          <w:p w14:paraId="294EAF84" w14:textId="77777777" w:rsidR="00E56BCB" w:rsidRPr="00FA15EF" w:rsidRDefault="00A834E2" w:rsidP="00E56BCB">
            <w:pPr>
              <w:ind w:firstLineChars="50" w:firstLine="105"/>
            </w:pPr>
            <w:r w:rsidRPr="00FA15EF">
              <w:t>0</w:t>
            </w:r>
            <w:r w:rsidR="00E56BCB" w:rsidRPr="00FA15EF">
              <w:t>:</w:t>
            </w:r>
            <w:r w:rsidRPr="00FA15EF">
              <w:t>45</w:t>
            </w:r>
          </w:p>
        </w:tc>
        <w:tc>
          <w:tcPr>
            <w:tcW w:w="2098" w:type="dxa"/>
          </w:tcPr>
          <w:p w14:paraId="4AB02CB4" w14:textId="77777777" w:rsidR="00E56BCB" w:rsidRPr="00FA15EF" w:rsidRDefault="00112F45">
            <w:r w:rsidRPr="00FA15EF">
              <w:rPr>
                <w:rFonts w:hint="eastAsia"/>
              </w:rPr>
              <w:t>河川</w:t>
            </w:r>
            <w:r w:rsidR="00E56BCB" w:rsidRPr="00FA15EF">
              <w:rPr>
                <w:rFonts w:hint="eastAsia"/>
              </w:rPr>
              <w:t>氾濫</w:t>
            </w:r>
          </w:p>
        </w:tc>
        <w:tc>
          <w:tcPr>
            <w:tcW w:w="851" w:type="dxa"/>
          </w:tcPr>
          <w:p w14:paraId="63AFC663" w14:textId="77777777" w:rsidR="00E56BCB" w:rsidRPr="00FA15EF" w:rsidRDefault="00E56BCB"/>
        </w:tc>
        <w:tc>
          <w:tcPr>
            <w:tcW w:w="4961" w:type="dxa"/>
          </w:tcPr>
          <w:p w14:paraId="695AAB5D" w14:textId="77777777" w:rsidR="00E56BCB" w:rsidRPr="00FA15EF" w:rsidRDefault="00E56BCB"/>
        </w:tc>
      </w:tr>
      <w:bookmarkEnd w:id="1"/>
    </w:tbl>
    <w:p w14:paraId="2EF667D4" w14:textId="77777777" w:rsidR="002B4C44" w:rsidRPr="00FA15EF" w:rsidRDefault="002B4C44"/>
    <w:p w14:paraId="3DF9F553" w14:textId="77777777" w:rsidR="00DF48EC" w:rsidRPr="00FA15EF" w:rsidRDefault="00A834E2">
      <w:pPr>
        <w:rPr>
          <w:u w:val="single"/>
        </w:rPr>
      </w:pPr>
      <w:r w:rsidRPr="00FA15EF">
        <w:rPr>
          <w:rFonts w:hint="eastAsia"/>
          <w:u w:val="single"/>
        </w:rPr>
        <w:t>ハートフル</w:t>
      </w:r>
      <w:r w:rsidR="00112F45" w:rsidRPr="00FA15EF">
        <w:rPr>
          <w:rFonts w:hint="eastAsia"/>
          <w:u w:val="single"/>
        </w:rPr>
        <w:t>愛知</w:t>
      </w:r>
      <w:r w:rsidR="00A260BF" w:rsidRPr="00FA15EF">
        <w:rPr>
          <w:rFonts w:hint="eastAsia"/>
          <w:u w:val="single"/>
        </w:rPr>
        <w:t>（ユニット型）</w:t>
      </w:r>
      <w:r w:rsidRPr="00FA15EF">
        <w:rPr>
          <w:rFonts w:hint="eastAsia"/>
          <w:u w:val="single"/>
        </w:rPr>
        <w:t>について</w:t>
      </w:r>
    </w:p>
    <w:p w14:paraId="39454BAB" w14:textId="77777777" w:rsidR="002D1DFC" w:rsidRPr="00FA15EF" w:rsidRDefault="00BA3647" w:rsidP="002D1DFC">
      <w:r w:rsidRPr="00FA15E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D001C" wp14:editId="35E9E2CD">
                <wp:simplePos x="0" y="0"/>
                <wp:positionH relativeFrom="column">
                  <wp:posOffset>3633470</wp:posOffset>
                </wp:positionH>
                <wp:positionV relativeFrom="paragraph">
                  <wp:posOffset>39370</wp:posOffset>
                </wp:positionV>
                <wp:extent cx="2143125" cy="33623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3362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959DEA" w14:textId="77777777" w:rsidR="00BA3647" w:rsidRDefault="00BA3647">
                            <w:r>
                              <w:rPr>
                                <w:rFonts w:hint="eastAsia"/>
                              </w:rPr>
                              <w:t>左の条件から気付いたこと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AD00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6.1pt;margin-top:3.1pt;width:168.75pt;height:26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" fillcolor="white [3201]" strokeweight=".5pt">
                <v:textbox>
                  <w:txbxContent>
                    <w:p w14:paraId="5F959DEA" w14:textId="77777777" w:rsidR="00BA3647" w:rsidRDefault="00BA3647">
                      <w:r>
                        <w:rPr>
                          <w:rFonts w:hint="eastAsia"/>
                        </w:rPr>
                        <w:t>左の条件から気付いたこと</w:t>
                      </w:r>
                    </w:p>
                  </w:txbxContent>
                </v:textbox>
              </v:shape>
            </w:pict>
          </mc:Fallback>
        </mc:AlternateContent>
      </w:r>
      <w:r w:rsidRPr="00FA15EF">
        <w:rPr>
          <w:rFonts w:hint="eastAsia"/>
        </w:rPr>
        <w:t xml:space="preserve">　１階　　　　　　　デイサービス　　　（30</w:t>
      </w:r>
      <w:r w:rsidR="002D1DFC" w:rsidRPr="00FA15EF">
        <w:rPr>
          <w:rFonts w:hint="eastAsia"/>
        </w:rPr>
        <w:t>名定員）</w:t>
      </w:r>
    </w:p>
    <w:p w14:paraId="3274A2C8" w14:textId="77777777" w:rsidR="002D1DFC" w:rsidRPr="00FA15EF" w:rsidRDefault="00BA3647" w:rsidP="002D1DFC">
      <w:r w:rsidRPr="00FA15EF">
        <w:rPr>
          <w:rFonts w:hint="eastAsia"/>
        </w:rPr>
        <w:t xml:space="preserve">　２階～４階の一部　特別養護老人ホーム（100</w:t>
      </w:r>
      <w:r w:rsidR="002D1DFC" w:rsidRPr="00FA15EF">
        <w:rPr>
          <w:rFonts w:hint="eastAsia"/>
        </w:rPr>
        <w:t>名）</w:t>
      </w:r>
    </w:p>
    <w:p w14:paraId="3F95AD52" w14:textId="77777777" w:rsidR="002D1DFC" w:rsidRPr="00FA15EF" w:rsidRDefault="00BA3647" w:rsidP="002D1DFC">
      <w:r w:rsidRPr="00FA15EF">
        <w:rPr>
          <w:rFonts w:hint="eastAsia"/>
        </w:rPr>
        <w:t xml:space="preserve">　４階の一部　　　　ショートステイ　　（10</w:t>
      </w:r>
      <w:r w:rsidR="002D1DFC" w:rsidRPr="00FA15EF">
        <w:rPr>
          <w:rFonts w:hint="eastAsia"/>
        </w:rPr>
        <w:t>名）</w:t>
      </w:r>
    </w:p>
    <w:p w14:paraId="6C26F462" w14:textId="77777777" w:rsidR="002D1DFC" w:rsidRPr="00FA15EF" w:rsidRDefault="002D1DFC" w:rsidP="002D1DFC">
      <w:r w:rsidRPr="00FA15EF">
        <w:rPr>
          <w:rFonts w:hint="eastAsia"/>
        </w:rPr>
        <w:t xml:space="preserve">　４階の一部　　　　多目的ホール</w:t>
      </w:r>
    </w:p>
    <w:p w14:paraId="2D7A4C63" w14:textId="77777777" w:rsidR="002D1DFC" w:rsidRPr="00FA15EF" w:rsidRDefault="002D1DFC" w:rsidP="002D1DFC"/>
    <w:p w14:paraId="47D14450" w14:textId="77777777" w:rsidR="002D1DFC" w:rsidRPr="00FA15EF" w:rsidRDefault="002D1DFC" w:rsidP="002D1DFC">
      <w:r w:rsidRPr="00FA15EF">
        <w:rPr>
          <w:rFonts w:hint="eastAsia"/>
        </w:rPr>
        <w:t xml:space="preserve">　要介護度別に見ると</w:t>
      </w:r>
    </w:p>
    <w:p w14:paraId="42367C71" w14:textId="77777777" w:rsidR="002D1DFC" w:rsidRPr="00FA15EF" w:rsidRDefault="00BA3647" w:rsidP="002D1DFC">
      <w:r w:rsidRPr="00FA15EF">
        <w:rPr>
          <w:rFonts w:hint="eastAsia"/>
        </w:rPr>
        <w:t xml:space="preserve">　　　　　　　「要介護５が約50</w:t>
      </w:r>
      <w:r w:rsidR="002D1DFC" w:rsidRPr="00FA15EF">
        <w:rPr>
          <w:rFonts w:hint="eastAsia"/>
        </w:rPr>
        <w:t>％」</w:t>
      </w:r>
    </w:p>
    <w:p w14:paraId="3F50CA8D" w14:textId="77777777" w:rsidR="002D1DFC" w:rsidRPr="00FA15EF" w:rsidRDefault="00BA3647" w:rsidP="002D1DFC">
      <w:r w:rsidRPr="00FA15EF">
        <w:rPr>
          <w:rFonts w:hint="eastAsia"/>
        </w:rPr>
        <w:t xml:space="preserve">　　　　　　　「要介護４が約40</w:t>
      </w:r>
      <w:r w:rsidR="002D1DFC" w:rsidRPr="00FA15EF">
        <w:rPr>
          <w:rFonts w:hint="eastAsia"/>
        </w:rPr>
        <w:t>％」</w:t>
      </w:r>
    </w:p>
    <w:p w14:paraId="1977525A" w14:textId="77777777" w:rsidR="002D1DFC" w:rsidRPr="00FA15EF" w:rsidRDefault="00BA3647" w:rsidP="002D1DFC">
      <w:r w:rsidRPr="00FA15EF">
        <w:rPr>
          <w:rFonts w:hint="eastAsia"/>
        </w:rPr>
        <w:t xml:space="preserve">　　　　　　　「要介護３が約10</w:t>
      </w:r>
      <w:r w:rsidR="002D1DFC" w:rsidRPr="00FA15EF">
        <w:rPr>
          <w:rFonts w:hint="eastAsia"/>
        </w:rPr>
        <w:t>％」</w:t>
      </w:r>
    </w:p>
    <w:p w14:paraId="119EF2FB" w14:textId="77777777" w:rsidR="002D1DFC" w:rsidRPr="00FA15EF" w:rsidRDefault="002D1DFC" w:rsidP="002D1DFC"/>
    <w:p w14:paraId="19DC4813" w14:textId="1AC2B5DF" w:rsidR="002D1DFC" w:rsidRPr="00FA15EF" w:rsidRDefault="007D2E13" w:rsidP="002D1DFC">
      <w:r>
        <w:rPr>
          <w:rFonts w:hint="eastAsia"/>
        </w:rPr>
        <w:t xml:space="preserve">　職員の勤務は「早番　 </w:t>
      </w:r>
      <w:r w:rsidR="002D1DFC" w:rsidRPr="00FA15EF">
        <w:rPr>
          <w:rFonts w:hint="eastAsia"/>
        </w:rPr>
        <w:t>7</w:t>
      </w:r>
      <w:r w:rsidR="002D1DFC" w:rsidRPr="00FA15EF">
        <w:t>:00</w:t>
      </w:r>
      <w:r w:rsidR="002D1DFC" w:rsidRPr="00FA15EF">
        <w:rPr>
          <w:rFonts w:hint="eastAsia"/>
        </w:rPr>
        <w:t>～1</w:t>
      </w:r>
      <w:r w:rsidR="002D1DFC" w:rsidRPr="00FA15EF">
        <w:t>6:00</w:t>
      </w:r>
      <w:r w:rsidR="002D1DFC" w:rsidRPr="00FA15EF">
        <w:rPr>
          <w:rFonts w:hint="eastAsia"/>
        </w:rPr>
        <w:t>」</w:t>
      </w:r>
    </w:p>
    <w:p w14:paraId="32C5BFEB" w14:textId="3AC7F418" w:rsidR="002D1DFC" w:rsidRPr="00FA15EF" w:rsidRDefault="007D2E13" w:rsidP="002D1DFC">
      <w:r>
        <w:rPr>
          <w:rFonts w:hint="eastAsia"/>
        </w:rPr>
        <w:t xml:space="preserve">　　　　　　　「日勤　 </w:t>
      </w:r>
      <w:r w:rsidR="002D1DFC" w:rsidRPr="00FA15EF">
        <w:rPr>
          <w:rFonts w:hint="eastAsia"/>
        </w:rPr>
        <w:t>9</w:t>
      </w:r>
      <w:r w:rsidR="002D1DFC" w:rsidRPr="00FA15EF">
        <w:t>:00</w:t>
      </w:r>
      <w:r w:rsidR="002D1DFC" w:rsidRPr="00FA15EF">
        <w:rPr>
          <w:rFonts w:hint="eastAsia"/>
        </w:rPr>
        <w:t>～1</w:t>
      </w:r>
      <w:r w:rsidR="002D1DFC" w:rsidRPr="00FA15EF">
        <w:t>8:00</w:t>
      </w:r>
      <w:r w:rsidR="002D1DFC" w:rsidRPr="00FA15EF">
        <w:rPr>
          <w:rFonts w:hint="eastAsia"/>
        </w:rPr>
        <w:t>」</w:t>
      </w:r>
    </w:p>
    <w:p w14:paraId="67606AFE" w14:textId="3B781E69" w:rsidR="002D1DFC" w:rsidRPr="00FA15EF" w:rsidRDefault="007D2E13" w:rsidP="002D1DFC">
      <w:r>
        <w:rPr>
          <w:rFonts w:hint="eastAsia"/>
        </w:rPr>
        <w:t xml:space="preserve">　　　　　　　「遅番　</w:t>
      </w:r>
      <w:r w:rsidR="002D1DFC" w:rsidRPr="00FA15EF">
        <w:rPr>
          <w:rFonts w:hint="eastAsia"/>
        </w:rPr>
        <w:t>1</w:t>
      </w:r>
      <w:r w:rsidR="002D1DFC" w:rsidRPr="00FA15EF">
        <w:t>1:00</w:t>
      </w:r>
      <w:r w:rsidR="002D1DFC" w:rsidRPr="00FA15EF">
        <w:rPr>
          <w:rFonts w:hint="eastAsia"/>
        </w:rPr>
        <w:t>～2</w:t>
      </w:r>
      <w:r w:rsidR="002D1DFC" w:rsidRPr="00FA15EF">
        <w:t>0:00」</w:t>
      </w:r>
    </w:p>
    <w:p w14:paraId="78F57D31" w14:textId="1E0E042B" w:rsidR="002D1DFC" w:rsidRPr="00FA15EF" w:rsidRDefault="007D2E13" w:rsidP="002D1DFC">
      <w:r>
        <w:rPr>
          <w:rFonts w:hint="eastAsia"/>
        </w:rPr>
        <w:t xml:space="preserve">　　　　　　　「夜勤　</w:t>
      </w:r>
      <w:r w:rsidR="002D1DFC" w:rsidRPr="00FA15EF">
        <w:rPr>
          <w:rFonts w:hint="eastAsia"/>
        </w:rPr>
        <w:t>1</w:t>
      </w:r>
      <w:r w:rsidR="002D1DFC" w:rsidRPr="00FA15EF">
        <w:t>6:00</w:t>
      </w:r>
      <w:r w:rsidR="002D1DFC" w:rsidRPr="00FA15EF">
        <w:rPr>
          <w:rFonts w:hint="eastAsia"/>
        </w:rPr>
        <w:t>～1</w:t>
      </w:r>
      <w:r w:rsidR="002D1DFC" w:rsidRPr="00FA15EF">
        <w:t>0:00</w:t>
      </w:r>
      <w:r w:rsidR="002D1DFC" w:rsidRPr="00FA15EF">
        <w:rPr>
          <w:rFonts w:hint="eastAsia"/>
        </w:rPr>
        <w:t>」</w:t>
      </w:r>
    </w:p>
    <w:p w14:paraId="7CD0C8B8" w14:textId="77777777" w:rsidR="002D1DFC" w:rsidRPr="007D2E13" w:rsidRDefault="002D1DFC" w:rsidP="002D1DFC"/>
    <w:p w14:paraId="70B127DD" w14:textId="77777777" w:rsidR="00BA3647" w:rsidRPr="00FA15EF" w:rsidRDefault="00BA3647" w:rsidP="002D1DFC"/>
    <w:p w14:paraId="57532E36" w14:textId="272A7799" w:rsidR="00A834E2" w:rsidRPr="00FA15EF" w:rsidRDefault="002249E7" w:rsidP="00A834E2">
      <w:r>
        <w:rPr>
          <w:rFonts w:hint="eastAsia"/>
          <w:noProof/>
        </w:rPr>
        <w:lastRenderedPageBreak/>
        <mc:AlternateContent>
          <mc:Choice Requires="w16se">
            <w:drawing>
              <wp:anchor distT="0" distB="0" distL="114300" distR="114300" simplePos="0" relativeHeight="251660288" behindDoc="0" locked="0" layoutInCell="1" allowOverlap="1" wp14:anchorId="233AFB01" wp14:editId="647FA5C9">
                <wp:simplePos x="0" y="0"/>
                <wp:positionH relativeFrom="column">
                  <wp:posOffset>4766945</wp:posOffset>
                </wp:positionH>
                <wp:positionV relativeFrom="paragraph">
                  <wp:posOffset>-254635</wp:posOffset>
                </wp:positionV>
                <wp:extent cx="1019175" cy="2667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B9A3A2" w14:textId="2B167CDA" w:rsidR="002249E7" w:rsidRDefault="002249E7">
                            <w:r>
                              <w:rPr>
                                <w:rFonts w:hint="eastAsia"/>
                              </w:rPr>
                              <w:t>ワークシート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rFonts w:ascii="Segoe UI Emoji" w:eastAsia="Segoe UI Emoji" w:hAnsi="Segoe UI Emoji" w:cs="Segoe UI Emoji"/>
          </mc:Fallback>
        </mc:AlternateContent>
      </w:r>
      <w:r w:rsidR="00BA3647" w:rsidRPr="00FA15EF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3A"/>
          </mc:Choice>
          <mc:Fallback>
            <w:t>☺</w:t>
          </mc:Fallback>
        </mc:AlternateContent>
      </w:r>
      <w:r w:rsidR="00BA3647" w:rsidRPr="00FA15EF">
        <w:rPr>
          <w:rFonts w:hint="eastAsia"/>
        </w:rPr>
        <w:t>話し合ってみよう！</w:t>
      </w:r>
      <w:r w:rsidR="00BA3647" w:rsidRPr="00FA15EF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3A"/>
          </mc:Choice>
          <mc:Fallback>
            <w:t>☺</w:t>
          </mc:Fallback>
        </mc:AlternateContent>
      </w:r>
    </w:p>
    <w:p w14:paraId="2D20C13C" w14:textId="2F53B8AA" w:rsidR="00A834E2" w:rsidRPr="00FA15EF" w:rsidRDefault="00032348" w:rsidP="00032348">
      <w:r w:rsidRPr="00FA15EF">
        <w:rPr>
          <w:rFonts w:hint="eastAsia"/>
        </w:rPr>
        <w:t>ステップ１　どのタイミングで避難を開始する？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9"/>
        <w:gridCol w:w="4529"/>
      </w:tblGrid>
      <w:tr w:rsidR="00A92DE0" w:rsidRPr="00FA15EF" w14:paraId="4EE54435" w14:textId="77777777" w:rsidTr="00A92DE0">
        <w:tc>
          <w:tcPr>
            <w:tcW w:w="4529" w:type="dxa"/>
          </w:tcPr>
          <w:p w14:paraId="2AD16555" w14:textId="4823375A" w:rsidR="00A92DE0" w:rsidRPr="00FA15EF" w:rsidRDefault="00A92DE0" w:rsidP="00A92DE0">
            <w:pPr>
              <w:jc w:val="center"/>
            </w:pPr>
            <w:bookmarkStart w:id="2" w:name="_Hlk31119343"/>
            <w:r w:rsidRPr="00FA15EF">
              <w:rPr>
                <w:rFonts w:hint="eastAsia"/>
              </w:rPr>
              <w:t>あなたの考え</w:t>
            </w:r>
          </w:p>
        </w:tc>
        <w:tc>
          <w:tcPr>
            <w:tcW w:w="4529" w:type="dxa"/>
          </w:tcPr>
          <w:p w14:paraId="3E293BBB" w14:textId="6F0A8B30" w:rsidR="00A92DE0" w:rsidRPr="00FA15EF" w:rsidRDefault="00A92DE0" w:rsidP="00A92DE0">
            <w:pPr>
              <w:jc w:val="center"/>
            </w:pPr>
            <w:r w:rsidRPr="00FA15EF">
              <w:rPr>
                <w:rFonts w:hint="eastAsia"/>
              </w:rPr>
              <w:t>グループの考え</w:t>
            </w:r>
          </w:p>
        </w:tc>
      </w:tr>
      <w:tr w:rsidR="00A92DE0" w:rsidRPr="00FA15EF" w14:paraId="6A5C48E0" w14:textId="77777777" w:rsidTr="00A92DE0">
        <w:tc>
          <w:tcPr>
            <w:tcW w:w="4529" w:type="dxa"/>
          </w:tcPr>
          <w:p w14:paraId="1B03D3A5" w14:textId="77777777" w:rsidR="00A92DE0" w:rsidRPr="00FA15EF" w:rsidRDefault="00A92DE0" w:rsidP="00032348"/>
          <w:p w14:paraId="7D014627" w14:textId="77777777" w:rsidR="00A92DE0" w:rsidRPr="00FA15EF" w:rsidRDefault="00A92DE0" w:rsidP="00032348"/>
          <w:p w14:paraId="0D837E55" w14:textId="77777777" w:rsidR="00A92DE0" w:rsidRPr="00FA15EF" w:rsidRDefault="00A92DE0" w:rsidP="00032348"/>
          <w:p w14:paraId="6B983A1A" w14:textId="77777777" w:rsidR="00A92DE0" w:rsidRPr="00FA15EF" w:rsidRDefault="00A92DE0" w:rsidP="00032348"/>
          <w:p w14:paraId="36BA1720" w14:textId="77777777" w:rsidR="00A92DE0" w:rsidRPr="00FA15EF" w:rsidRDefault="00A92DE0" w:rsidP="00032348"/>
          <w:p w14:paraId="124DB038" w14:textId="77777777" w:rsidR="00A92DE0" w:rsidRPr="00FA15EF" w:rsidRDefault="00A92DE0" w:rsidP="00032348"/>
          <w:p w14:paraId="4C7685D6" w14:textId="496DFD2E" w:rsidR="00A92DE0" w:rsidRPr="00FA15EF" w:rsidRDefault="00A92DE0" w:rsidP="00032348"/>
        </w:tc>
        <w:tc>
          <w:tcPr>
            <w:tcW w:w="4529" w:type="dxa"/>
          </w:tcPr>
          <w:p w14:paraId="79F941C0" w14:textId="77777777" w:rsidR="00A92DE0" w:rsidRPr="00FA15EF" w:rsidRDefault="00A92DE0" w:rsidP="00032348"/>
        </w:tc>
      </w:tr>
      <w:bookmarkEnd w:id="2"/>
    </w:tbl>
    <w:p w14:paraId="4802B320" w14:textId="77777777" w:rsidR="00032348" w:rsidRPr="00FA15EF" w:rsidRDefault="00032348" w:rsidP="00A834E2"/>
    <w:p w14:paraId="2A9EAEA3" w14:textId="77777777" w:rsidR="00032348" w:rsidRPr="00FA15EF" w:rsidRDefault="00032348" w:rsidP="00A834E2">
      <w:r w:rsidRPr="00FA15EF">
        <w:rPr>
          <w:rFonts w:hint="eastAsia"/>
        </w:rPr>
        <w:t>ステップ２　全員が３階</w:t>
      </w:r>
      <w:r w:rsidR="00D74677" w:rsidRPr="00FA15EF">
        <w:rPr>
          <w:rFonts w:hint="eastAsia"/>
        </w:rPr>
        <w:t>以上</w:t>
      </w:r>
      <w:r w:rsidRPr="00FA15EF">
        <w:rPr>
          <w:rFonts w:hint="eastAsia"/>
        </w:rPr>
        <w:t>まで避難する時間を計算してみよう。</w:t>
      </w:r>
    </w:p>
    <w:p w14:paraId="249E7F27" w14:textId="77777777" w:rsidR="00032348" w:rsidRPr="00FA15EF" w:rsidRDefault="00032348" w:rsidP="00A834E2">
      <w:r w:rsidRPr="00FA15EF">
        <w:rPr>
          <w:rFonts w:hint="eastAsia"/>
        </w:rPr>
        <w:t>＜</w:t>
      </w:r>
      <w:r w:rsidR="00D74677" w:rsidRPr="00FA15EF">
        <w:rPr>
          <w:rFonts w:hint="eastAsia"/>
        </w:rPr>
        <w:t>参考</w:t>
      </w:r>
      <w:r w:rsidRPr="00FA15EF">
        <w:rPr>
          <w:rFonts w:hint="eastAsia"/>
        </w:rPr>
        <w:t>＞　歩行：2</w:t>
      </w:r>
      <w:r w:rsidRPr="00FA15EF">
        <w:t>5m</w:t>
      </w:r>
      <w:r w:rsidRPr="00FA15EF">
        <w:rPr>
          <w:rFonts w:hint="eastAsia"/>
        </w:rPr>
        <w:t>／分</w:t>
      </w:r>
      <w:r w:rsidR="00BA3647" w:rsidRPr="00FA15EF">
        <w:rPr>
          <w:rFonts w:hint="eastAsia"/>
        </w:rPr>
        <w:t xml:space="preserve">　　　　　　　　</w:t>
      </w:r>
      <w:r w:rsidR="00D74677" w:rsidRPr="00FA15EF">
        <w:rPr>
          <w:rFonts w:hint="eastAsia"/>
        </w:rPr>
        <w:t>ベッドから車いすに座る：4</w:t>
      </w:r>
      <w:r w:rsidR="00D74677" w:rsidRPr="00FA15EF">
        <w:t>5</w:t>
      </w:r>
      <w:r w:rsidR="00D74677" w:rsidRPr="00FA15EF">
        <w:rPr>
          <w:rFonts w:hint="eastAsia"/>
        </w:rPr>
        <w:t>秒</w:t>
      </w:r>
    </w:p>
    <w:p w14:paraId="6F80D022" w14:textId="77777777" w:rsidR="00032348" w:rsidRPr="00FA15EF" w:rsidRDefault="00032348" w:rsidP="00A834E2">
      <w:r w:rsidRPr="00FA15EF">
        <w:rPr>
          <w:rFonts w:hint="eastAsia"/>
        </w:rPr>
        <w:t xml:space="preserve">　　　　　車いす移動：6</w:t>
      </w:r>
      <w:r w:rsidRPr="00FA15EF">
        <w:t>3m</w:t>
      </w:r>
      <w:r w:rsidRPr="00FA15EF">
        <w:rPr>
          <w:rFonts w:hint="eastAsia"/>
        </w:rPr>
        <w:t>／分</w:t>
      </w:r>
      <w:r w:rsidR="00BA3647" w:rsidRPr="00FA15EF">
        <w:rPr>
          <w:rFonts w:hint="eastAsia"/>
        </w:rPr>
        <w:t xml:space="preserve">　　　　　</w:t>
      </w:r>
      <w:r w:rsidR="005C428C" w:rsidRPr="00FA15EF">
        <w:rPr>
          <w:rFonts w:hint="eastAsia"/>
        </w:rPr>
        <w:t>階段を一段上がる：３秒</w:t>
      </w:r>
    </w:p>
    <w:p w14:paraId="3BBDA7CE" w14:textId="77777777" w:rsidR="008E0579" w:rsidRPr="00FA15EF" w:rsidRDefault="008E0579" w:rsidP="00A834E2"/>
    <w:p w14:paraId="75DB629F" w14:textId="77777777" w:rsidR="008E0579" w:rsidRPr="00FA15EF" w:rsidRDefault="00BA3647" w:rsidP="00A834E2">
      <w:r w:rsidRPr="00FA15EF">
        <w:rPr>
          <w:rFonts w:hint="eastAsia"/>
        </w:rPr>
        <w:t>エレベーター２基を使用する</w:t>
      </w:r>
      <w:r w:rsidR="005C428C" w:rsidRPr="00FA15EF">
        <w:rPr>
          <w:rFonts w:hint="eastAsia"/>
        </w:rPr>
        <w:t>（エレベーターの往復には</w:t>
      </w:r>
      <w:r w:rsidR="005C428C" w:rsidRPr="00FA15EF">
        <w:t>30</w:t>
      </w:r>
      <w:r w:rsidR="005C428C" w:rsidRPr="00FA15EF">
        <w:rPr>
          <w:rFonts w:hint="eastAsia"/>
        </w:rPr>
        <w:t>秒を要する）</w:t>
      </w:r>
      <w:r w:rsidRPr="00FA15EF">
        <w:rPr>
          <w:rFonts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9"/>
        <w:gridCol w:w="4529"/>
      </w:tblGrid>
      <w:tr w:rsidR="00A92DE0" w:rsidRPr="00FA15EF" w14:paraId="3510352D" w14:textId="77777777" w:rsidTr="009D3130">
        <w:tc>
          <w:tcPr>
            <w:tcW w:w="4529" w:type="dxa"/>
          </w:tcPr>
          <w:p w14:paraId="72F3B26A" w14:textId="77777777" w:rsidR="00A92DE0" w:rsidRPr="00FA15EF" w:rsidRDefault="00A92DE0" w:rsidP="009D3130">
            <w:pPr>
              <w:jc w:val="center"/>
            </w:pPr>
            <w:r w:rsidRPr="00FA15EF">
              <w:rPr>
                <w:rFonts w:hint="eastAsia"/>
              </w:rPr>
              <w:t>あなたの考え</w:t>
            </w:r>
          </w:p>
        </w:tc>
        <w:tc>
          <w:tcPr>
            <w:tcW w:w="4529" w:type="dxa"/>
          </w:tcPr>
          <w:p w14:paraId="0A107975" w14:textId="77777777" w:rsidR="00A92DE0" w:rsidRPr="00FA15EF" w:rsidRDefault="00A92DE0" w:rsidP="009D3130">
            <w:pPr>
              <w:jc w:val="center"/>
            </w:pPr>
            <w:r w:rsidRPr="00FA15EF">
              <w:rPr>
                <w:rFonts w:hint="eastAsia"/>
              </w:rPr>
              <w:t>グループの考え</w:t>
            </w:r>
          </w:p>
        </w:tc>
      </w:tr>
      <w:tr w:rsidR="00A92DE0" w:rsidRPr="00FA15EF" w14:paraId="463901DB" w14:textId="77777777" w:rsidTr="009D3130">
        <w:tc>
          <w:tcPr>
            <w:tcW w:w="4529" w:type="dxa"/>
          </w:tcPr>
          <w:p w14:paraId="49D4D79D" w14:textId="77777777" w:rsidR="00A92DE0" w:rsidRPr="00FA15EF" w:rsidRDefault="00A92DE0" w:rsidP="009D3130"/>
          <w:p w14:paraId="05607AD4" w14:textId="77777777" w:rsidR="00A92DE0" w:rsidRPr="00FA15EF" w:rsidRDefault="00A92DE0" w:rsidP="009D3130"/>
          <w:p w14:paraId="6154D3DB" w14:textId="77777777" w:rsidR="00A92DE0" w:rsidRPr="00FA15EF" w:rsidRDefault="00A92DE0" w:rsidP="009D3130"/>
          <w:p w14:paraId="0E506548" w14:textId="77777777" w:rsidR="00A92DE0" w:rsidRPr="00FA15EF" w:rsidRDefault="00A92DE0" w:rsidP="009D3130"/>
          <w:p w14:paraId="3D4A4423" w14:textId="77777777" w:rsidR="00A92DE0" w:rsidRPr="00FA15EF" w:rsidRDefault="00A92DE0" w:rsidP="009D3130"/>
          <w:p w14:paraId="6524C968" w14:textId="77777777" w:rsidR="00A92DE0" w:rsidRPr="00FA15EF" w:rsidRDefault="00A92DE0" w:rsidP="009D3130"/>
          <w:p w14:paraId="4F4F7AB0" w14:textId="77777777" w:rsidR="00A92DE0" w:rsidRPr="00FA15EF" w:rsidRDefault="00A92DE0" w:rsidP="009D3130"/>
        </w:tc>
        <w:tc>
          <w:tcPr>
            <w:tcW w:w="4529" w:type="dxa"/>
          </w:tcPr>
          <w:p w14:paraId="37229EF6" w14:textId="77777777" w:rsidR="00A92DE0" w:rsidRPr="00FA15EF" w:rsidRDefault="00A92DE0" w:rsidP="009D3130"/>
        </w:tc>
      </w:tr>
    </w:tbl>
    <w:p w14:paraId="733532A1" w14:textId="77777777" w:rsidR="008E0579" w:rsidRPr="00FA15EF" w:rsidRDefault="008E0579" w:rsidP="00A834E2"/>
    <w:p w14:paraId="5AE435B6" w14:textId="77777777" w:rsidR="008E0579" w:rsidRPr="00FA15EF" w:rsidRDefault="008E0579" w:rsidP="00A834E2">
      <w:r w:rsidRPr="00FA15EF">
        <w:rPr>
          <w:rFonts w:hint="eastAsia"/>
        </w:rPr>
        <w:t>ステップ３　どの時間にどのような対応が望ましいか考えてみよう。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732"/>
        <w:gridCol w:w="2098"/>
        <w:gridCol w:w="851"/>
        <w:gridCol w:w="4961"/>
      </w:tblGrid>
      <w:tr w:rsidR="008E0579" w:rsidRPr="00FA15EF" w14:paraId="12319438" w14:textId="77777777" w:rsidTr="00DF48EC">
        <w:tc>
          <w:tcPr>
            <w:tcW w:w="732" w:type="dxa"/>
          </w:tcPr>
          <w:p w14:paraId="7FED5E41" w14:textId="77777777" w:rsidR="008E0579" w:rsidRPr="00FA15EF" w:rsidRDefault="008E0579" w:rsidP="00F556DC">
            <w:pPr>
              <w:jc w:val="center"/>
            </w:pPr>
            <w:r w:rsidRPr="00FA15EF">
              <w:rPr>
                <w:rFonts w:hint="eastAsia"/>
              </w:rPr>
              <w:t>時間</w:t>
            </w:r>
          </w:p>
        </w:tc>
        <w:tc>
          <w:tcPr>
            <w:tcW w:w="2098" w:type="dxa"/>
          </w:tcPr>
          <w:p w14:paraId="5045ED55" w14:textId="77777777" w:rsidR="008E0579" w:rsidRPr="00FA15EF" w:rsidRDefault="008E0579" w:rsidP="00F556DC">
            <w:pPr>
              <w:jc w:val="center"/>
            </w:pPr>
            <w:r w:rsidRPr="00FA15EF">
              <w:rPr>
                <w:rFonts w:hint="eastAsia"/>
              </w:rPr>
              <w:t>概要</w:t>
            </w:r>
          </w:p>
        </w:tc>
        <w:tc>
          <w:tcPr>
            <w:tcW w:w="851" w:type="dxa"/>
          </w:tcPr>
          <w:p w14:paraId="25AEAA53" w14:textId="77777777" w:rsidR="008E0579" w:rsidRPr="00FA15EF" w:rsidRDefault="008E0579" w:rsidP="00F556DC">
            <w:pPr>
              <w:jc w:val="center"/>
            </w:pPr>
            <w:r w:rsidRPr="00FA15EF">
              <w:rPr>
                <w:rFonts w:hint="eastAsia"/>
              </w:rPr>
              <w:t>時間</w:t>
            </w:r>
          </w:p>
        </w:tc>
        <w:tc>
          <w:tcPr>
            <w:tcW w:w="4961" w:type="dxa"/>
          </w:tcPr>
          <w:p w14:paraId="38C900D4" w14:textId="77777777" w:rsidR="008E0579" w:rsidRPr="00FA15EF" w:rsidRDefault="008E0579" w:rsidP="00F556DC">
            <w:pPr>
              <w:jc w:val="center"/>
            </w:pPr>
            <w:r w:rsidRPr="00FA15EF">
              <w:rPr>
                <w:rFonts w:hint="eastAsia"/>
              </w:rPr>
              <w:t>ハートフル</w:t>
            </w:r>
            <w:r w:rsidR="00112F45" w:rsidRPr="00FA15EF">
              <w:rPr>
                <w:rFonts w:hint="eastAsia"/>
              </w:rPr>
              <w:t>愛知</w:t>
            </w:r>
            <w:r w:rsidRPr="00FA15EF">
              <w:rPr>
                <w:rFonts w:hint="eastAsia"/>
              </w:rPr>
              <w:t>の動き</w:t>
            </w:r>
          </w:p>
        </w:tc>
      </w:tr>
      <w:tr w:rsidR="008E0579" w:rsidRPr="00FA15EF" w14:paraId="62683959" w14:textId="77777777" w:rsidTr="00DF48EC">
        <w:tc>
          <w:tcPr>
            <w:tcW w:w="8642" w:type="dxa"/>
            <w:gridSpan w:val="4"/>
          </w:tcPr>
          <w:p w14:paraId="130FDB99" w14:textId="77777777" w:rsidR="008E0579" w:rsidRPr="00FA15EF" w:rsidRDefault="008E0579" w:rsidP="008E0579">
            <w:pPr>
              <w:jc w:val="center"/>
            </w:pPr>
            <w:r w:rsidRPr="00FA15EF">
              <w:rPr>
                <w:rFonts w:hint="eastAsia"/>
              </w:rPr>
              <w:t>昨日から雨が降り続いている</w:t>
            </w:r>
          </w:p>
        </w:tc>
      </w:tr>
      <w:tr w:rsidR="008E0579" w:rsidRPr="00FA15EF" w14:paraId="0A01E5B4" w14:textId="77777777" w:rsidTr="00DF48EC">
        <w:tc>
          <w:tcPr>
            <w:tcW w:w="732" w:type="dxa"/>
          </w:tcPr>
          <w:p w14:paraId="536CF115" w14:textId="77777777" w:rsidR="008E0579" w:rsidRPr="00FA15EF" w:rsidRDefault="008E0579" w:rsidP="00F556DC">
            <w:r w:rsidRPr="00FA15EF">
              <w:rPr>
                <w:rFonts w:hint="eastAsia"/>
              </w:rPr>
              <w:t>1</w:t>
            </w:r>
            <w:r w:rsidRPr="00FA15EF">
              <w:t>5:00</w:t>
            </w:r>
          </w:p>
        </w:tc>
        <w:tc>
          <w:tcPr>
            <w:tcW w:w="2098" w:type="dxa"/>
          </w:tcPr>
          <w:p w14:paraId="1569A619" w14:textId="77777777" w:rsidR="008E0579" w:rsidRPr="00FA15EF" w:rsidRDefault="008E0579" w:rsidP="00F556DC">
            <w:r w:rsidRPr="00FA15EF">
              <w:rPr>
                <w:rFonts w:hint="eastAsia"/>
              </w:rPr>
              <w:t>警戒レベル２発令</w:t>
            </w:r>
          </w:p>
        </w:tc>
        <w:tc>
          <w:tcPr>
            <w:tcW w:w="5812" w:type="dxa"/>
            <w:gridSpan w:val="2"/>
            <w:vMerge w:val="restart"/>
          </w:tcPr>
          <w:p w14:paraId="1115BD0A" w14:textId="77777777" w:rsidR="005C428C" w:rsidRPr="00FA15EF" w:rsidRDefault="005C428C" w:rsidP="00F556DC"/>
        </w:tc>
      </w:tr>
      <w:tr w:rsidR="008E0579" w:rsidRPr="00FA15EF" w14:paraId="68E2BEF3" w14:textId="77777777" w:rsidTr="00DF48EC">
        <w:tc>
          <w:tcPr>
            <w:tcW w:w="732" w:type="dxa"/>
          </w:tcPr>
          <w:p w14:paraId="05D5DF4B" w14:textId="77777777" w:rsidR="008E0579" w:rsidRPr="00FA15EF" w:rsidRDefault="008E0579" w:rsidP="00F556DC"/>
          <w:p w14:paraId="78E3FCDC" w14:textId="77777777" w:rsidR="005C428C" w:rsidRPr="00FA15EF" w:rsidRDefault="005C428C" w:rsidP="00F556DC"/>
        </w:tc>
        <w:tc>
          <w:tcPr>
            <w:tcW w:w="2098" w:type="dxa"/>
          </w:tcPr>
          <w:p w14:paraId="5D68821A" w14:textId="77777777" w:rsidR="008E0579" w:rsidRPr="00FA15EF" w:rsidRDefault="008E0579" w:rsidP="00F556DC"/>
        </w:tc>
        <w:tc>
          <w:tcPr>
            <w:tcW w:w="5812" w:type="dxa"/>
            <w:gridSpan w:val="2"/>
            <w:vMerge/>
          </w:tcPr>
          <w:p w14:paraId="0D53F4CB" w14:textId="77777777" w:rsidR="008E0579" w:rsidRPr="00FA15EF" w:rsidRDefault="008E0579" w:rsidP="00F556DC"/>
        </w:tc>
      </w:tr>
      <w:tr w:rsidR="008E0579" w:rsidRPr="00FA15EF" w14:paraId="5FD1AB33" w14:textId="77777777" w:rsidTr="00DF48EC">
        <w:tc>
          <w:tcPr>
            <w:tcW w:w="732" w:type="dxa"/>
          </w:tcPr>
          <w:p w14:paraId="5DC45AC0" w14:textId="77777777" w:rsidR="008E0579" w:rsidRPr="00FA15EF" w:rsidRDefault="008E0579" w:rsidP="00F556DC">
            <w:r w:rsidRPr="00FA15EF">
              <w:rPr>
                <w:rFonts w:hint="eastAsia"/>
              </w:rPr>
              <w:t>1</w:t>
            </w:r>
            <w:r w:rsidRPr="00FA15EF">
              <w:t>8:00</w:t>
            </w:r>
          </w:p>
        </w:tc>
        <w:tc>
          <w:tcPr>
            <w:tcW w:w="2098" w:type="dxa"/>
          </w:tcPr>
          <w:p w14:paraId="50DA55DC" w14:textId="77777777" w:rsidR="008E0579" w:rsidRPr="00FA15EF" w:rsidRDefault="008E0579" w:rsidP="00F556DC">
            <w:r w:rsidRPr="00FA15EF">
              <w:rPr>
                <w:rFonts w:hint="eastAsia"/>
              </w:rPr>
              <w:t>警戒レベル３発令</w:t>
            </w:r>
          </w:p>
        </w:tc>
        <w:tc>
          <w:tcPr>
            <w:tcW w:w="5812" w:type="dxa"/>
            <w:gridSpan w:val="2"/>
            <w:vMerge/>
          </w:tcPr>
          <w:p w14:paraId="631CB827" w14:textId="77777777" w:rsidR="008E0579" w:rsidRPr="00FA15EF" w:rsidRDefault="008E0579" w:rsidP="00F556DC"/>
        </w:tc>
      </w:tr>
      <w:tr w:rsidR="008E0579" w:rsidRPr="00FA15EF" w14:paraId="0C03F890" w14:textId="77777777" w:rsidTr="00DF48EC">
        <w:tc>
          <w:tcPr>
            <w:tcW w:w="732" w:type="dxa"/>
          </w:tcPr>
          <w:p w14:paraId="09A1A71C" w14:textId="77777777" w:rsidR="008E0579" w:rsidRPr="00FA15EF" w:rsidRDefault="008E0579" w:rsidP="00F556DC"/>
          <w:p w14:paraId="1994A003" w14:textId="77777777" w:rsidR="005C428C" w:rsidRPr="00FA15EF" w:rsidRDefault="005C428C" w:rsidP="00F556DC"/>
        </w:tc>
        <w:tc>
          <w:tcPr>
            <w:tcW w:w="2098" w:type="dxa"/>
          </w:tcPr>
          <w:p w14:paraId="75CB4776" w14:textId="77777777" w:rsidR="008E0579" w:rsidRPr="00FA15EF" w:rsidRDefault="008E0579" w:rsidP="00F556DC"/>
        </w:tc>
        <w:tc>
          <w:tcPr>
            <w:tcW w:w="5812" w:type="dxa"/>
            <w:gridSpan w:val="2"/>
            <w:vMerge/>
          </w:tcPr>
          <w:p w14:paraId="128178CC" w14:textId="77777777" w:rsidR="008E0579" w:rsidRPr="00FA15EF" w:rsidRDefault="008E0579" w:rsidP="00F556DC"/>
        </w:tc>
      </w:tr>
      <w:tr w:rsidR="008E0579" w:rsidRPr="00FA15EF" w14:paraId="5D926CFF" w14:textId="77777777" w:rsidTr="00DF48EC">
        <w:tc>
          <w:tcPr>
            <w:tcW w:w="732" w:type="dxa"/>
          </w:tcPr>
          <w:p w14:paraId="0F63669C" w14:textId="77777777" w:rsidR="008E0579" w:rsidRPr="00FA15EF" w:rsidRDefault="008E0579" w:rsidP="00F556DC">
            <w:r w:rsidRPr="00FA15EF">
              <w:rPr>
                <w:rFonts w:hint="eastAsia"/>
              </w:rPr>
              <w:t>2</w:t>
            </w:r>
            <w:r w:rsidRPr="00FA15EF">
              <w:t>2:30</w:t>
            </w:r>
          </w:p>
        </w:tc>
        <w:tc>
          <w:tcPr>
            <w:tcW w:w="2098" w:type="dxa"/>
          </w:tcPr>
          <w:p w14:paraId="73642E48" w14:textId="77777777" w:rsidR="008E0579" w:rsidRPr="00FA15EF" w:rsidRDefault="008E0579" w:rsidP="00F556DC">
            <w:r w:rsidRPr="00FA15EF">
              <w:rPr>
                <w:rFonts w:hint="eastAsia"/>
              </w:rPr>
              <w:t>警戒レベル４発令</w:t>
            </w:r>
          </w:p>
        </w:tc>
        <w:tc>
          <w:tcPr>
            <w:tcW w:w="5812" w:type="dxa"/>
            <w:gridSpan w:val="2"/>
            <w:vMerge/>
          </w:tcPr>
          <w:p w14:paraId="65508886" w14:textId="77777777" w:rsidR="008E0579" w:rsidRPr="00FA15EF" w:rsidRDefault="008E0579" w:rsidP="00F556DC"/>
        </w:tc>
      </w:tr>
      <w:tr w:rsidR="008E0579" w:rsidRPr="00FA15EF" w14:paraId="609C2210" w14:textId="77777777" w:rsidTr="00DF48EC">
        <w:tc>
          <w:tcPr>
            <w:tcW w:w="732" w:type="dxa"/>
          </w:tcPr>
          <w:p w14:paraId="556C5731" w14:textId="77777777" w:rsidR="008E0579" w:rsidRPr="00FA15EF" w:rsidRDefault="008E0579" w:rsidP="00F556DC"/>
          <w:p w14:paraId="3859C380" w14:textId="77777777" w:rsidR="005C428C" w:rsidRPr="00FA15EF" w:rsidRDefault="005C428C" w:rsidP="00F556DC"/>
        </w:tc>
        <w:tc>
          <w:tcPr>
            <w:tcW w:w="2098" w:type="dxa"/>
          </w:tcPr>
          <w:p w14:paraId="66ADD107" w14:textId="77777777" w:rsidR="008E0579" w:rsidRPr="00FA15EF" w:rsidRDefault="008E0579" w:rsidP="00F556DC"/>
        </w:tc>
        <w:tc>
          <w:tcPr>
            <w:tcW w:w="5812" w:type="dxa"/>
            <w:gridSpan w:val="2"/>
            <w:vMerge/>
          </w:tcPr>
          <w:p w14:paraId="3538D6FB" w14:textId="77777777" w:rsidR="008E0579" w:rsidRPr="00FA15EF" w:rsidRDefault="008E0579" w:rsidP="00F556DC"/>
        </w:tc>
      </w:tr>
      <w:tr w:rsidR="008E0579" w:rsidRPr="00FA15EF" w14:paraId="7FFC2A3D" w14:textId="77777777" w:rsidTr="00DF48EC">
        <w:tc>
          <w:tcPr>
            <w:tcW w:w="732" w:type="dxa"/>
          </w:tcPr>
          <w:p w14:paraId="60D3B992" w14:textId="77777777" w:rsidR="008E0579" w:rsidRPr="00FA15EF" w:rsidRDefault="008E0579" w:rsidP="00F556DC">
            <w:pPr>
              <w:ind w:firstLineChars="50" w:firstLine="105"/>
            </w:pPr>
            <w:r w:rsidRPr="00FA15EF">
              <w:rPr>
                <w:rFonts w:hint="eastAsia"/>
              </w:rPr>
              <w:t>0</w:t>
            </w:r>
            <w:r w:rsidRPr="00FA15EF">
              <w:t>:30</w:t>
            </w:r>
          </w:p>
        </w:tc>
        <w:tc>
          <w:tcPr>
            <w:tcW w:w="2098" w:type="dxa"/>
          </w:tcPr>
          <w:p w14:paraId="3582F63F" w14:textId="77777777" w:rsidR="008E0579" w:rsidRPr="00FA15EF" w:rsidRDefault="008E0579" w:rsidP="00F556DC">
            <w:r w:rsidRPr="00FA15EF">
              <w:rPr>
                <w:rFonts w:hint="eastAsia"/>
              </w:rPr>
              <w:t>警戒レベル５発令</w:t>
            </w:r>
          </w:p>
        </w:tc>
        <w:tc>
          <w:tcPr>
            <w:tcW w:w="5812" w:type="dxa"/>
            <w:gridSpan w:val="2"/>
            <w:vMerge/>
          </w:tcPr>
          <w:p w14:paraId="7C2DB16A" w14:textId="77777777" w:rsidR="008E0579" w:rsidRPr="00FA15EF" w:rsidRDefault="008E0579" w:rsidP="00F556DC"/>
        </w:tc>
      </w:tr>
      <w:tr w:rsidR="008E0579" w:rsidRPr="00FA15EF" w14:paraId="1BF6B345" w14:textId="77777777" w:rsidTr="00DF48EC">
        <w:tc>
          <w:tcPr>
            <w:tcW w:w="732" w:type="dxa"/>
          </w:tcPr>
          <w:p w14:paraId="07ED5462" w14:textId="77777777" w:rsidR="008E0579" w:rsidRPr="00FA15EF" w:rsidRDefault="008E0579" w:rsidP="00F556DC">
            <w:pPr>
              <w:ind w:firstLineChars="50" w:firstLine="105"/>
            </w:pPr>
          </w:p>
          <w:p w14:paraId="36CAEE92" w14:textId="77777777" w:rsidR="005C428C" w:rsidRPr="00FA15EF" w:rsidRDefault="005C428C" w:rsidP="00F556DC">
            <w:pPr>
              <w:ind w:firstLineChars="50" w:firstLine="105"/>
            </w:pPr>
          </w:p>
        </w:tc>
        <w:tc>
          <w:tcPr>
            <w:tcW w:w="2098" w:type="dxa"/>
          </w:tcPr>
          <w:p w14:paraId="222F2F02" w14:textId="77777777" w:rsidR="008E0579" w:rsidRPr="00FA15EF" w:rsidRDefault="008E0579" w:rsidP="00F556DC"/>
        </w:tc>
        <w:tc>
          <w:tcPr>
            <w:tcW w:w="5812" w:type="dxa"/>
            <w:gridSpan w:val="2"/>
            <w:vMerge/>
          </w:tcPr>
          <w:p w14:paraId="072B1CA6" w14:textId="77777777" w:rsidR="008E0579" w:rsidRPr="00FA15EF" w:rsidRDefault="008E0579" w:rsidP="00F556DC"/>
        </w:tc>
      </w:tr>
      <w:tr w:rsidR="008E0579" w:rsidRPr="00FA15EF" w14:paraId="0603DA5C" w14:textId="77777777" w:rsidTr="00DF48EC">
        <w:tc>
          <w:tcPr>
            <w:tcW w:w="732" w:type="dxa"/>
          </w:tcPr>
          <w:p w14:paraId="624822EC" w14:textId="77777777" w:rsidR="008E0579" w:rsidRPr="00FA15EF" w:rsidRDefault="008E0579" w:rsidP="00F556DC">
            <w:pPr>
              <w:ind w:firstLineChars="50" w:firstLine="105"/>
            </w:pPr>
            <w:r w:rsidRPr="00FA15EF">
              <w:t>0:45</w:t>
            </w:r>
          </w:p>
        </w:tc>
        <w:tc>
          <w:tcPr>
            <w:tcW w:w="2098" w:type="dxa"/>
          </w:tcPr>
          <w:p w14:paraId="0470B52B" w14:textId="77777777" w:rsidR="008E0579" w:rsidRPr="00FA15EF" w:rsidRDefault="00112F45" w:rsidP="00F556DC">
            <w:r w:rsidRPr="00FA15EF">
              <w:rPr>
                <w:rFonts w:hint="eastAsia"/>
              </w:rPr>
              <w:t>河川</w:t>
            </w:r>
            <w:r w:rsidR="008E0579" w:rsidRPr="00FA15EF">
              <w:rPr>
                <w:rFonts w:hint="eastAsia"/>
              </w:rPr>
              <w:t>氾濫</w:t>
            </w:r>
          </w:p>
        </w:tc>
        <w:tc>
          <w:tcPr>
            <w:tcW w:w="5812" w:type="dxa"/>
            <w:gridSpan w:val="2"/>
            <w:vMerge/>
          </w:tcPr>
          <w:p w14:paraId="72E2E8A4" w14:textId="77777777" w:rsidR="008E0579" w:rsidRPr="00FA15EF" w:rsidRDefault="008E0579" w:rsidP="00F556DC"/>
        </w:tc>
      </w:tr>
    </w:tbl>
    <w:p w14:paraId="35F838F8" w14:textId="77777777" w:rsidR="00943832" w:rsidRPr="00FA15EF" w:rsidRDefault="00943832" w:rsidP="00943832">
      <w:pPr>
        <w:rPr>
          <w:sz w:val="40"/>
          <w:szCs w:val="40"/>
        </w:rPr>
      </w:pPr>
      <w:r w:rsidRPr="00FA15EF">
        <w:rPr>
          <w:rFonts w:hint="eastAsia"/>
          <w:sz w:val="40"/>
          <w:szCs w:val="40"/>
        </w:rPr>
        <w:lastRenderedPageBreak/>
        <w:t>災害時における生活支援</w:t>
      </w:r>
    </w:p>
    <w:p w14:paraId="0EAE55F1" w14:textId="77777777" w:rsidR="00943832" w:rsidRPr="00FA15EF" w:rsidRDefault="00943832" w:rsidP="00943832"/>
    <w:p w14:paraId="5123BBD7" w14:textId="77777777" w:rsidR="00943832" w:rsidRPr="00FA15EF" w:rsidRDefault="00943832" w:rsidP="00943832">
      <w:r w:rsidRPr="00FA15EF">
        <w:rPr>
          <w:rFonts w:hint="eastAsia"/>
        </w:rPr>
        <w:t>３　災害直後の支援</w:t>
      </w:r>
    </w:p>
    <w:p w14:paraId="62EA1745" w14:textId="77777777" w:rsidR="00290DB7" w:rsidRPr="00FA15EF" w:rsidRDefault="00290DB7" w:rsidP="00943832">
      <w:r w:rsidRPr="00FA15EF">
        <w:rPr>
          <w:rFonts w:hint="eastAsia"/>
        </w:rPr>
        <w:t>想定した被害・・・下記の</w:t>
      </w:r>
      <w:r w:rsidR="007F598C" w:rsidRPr="00FA15EF">
        <w:rPr>
          <w:rFonts w:hint="eastAsia"/>
        </w:rPr>
        <w:t>２</w:t>
      </w:r>
      <w:r w:rsidRPr="00FA15EF">
        <w:rPr>
          <w:rFonts w:hint="eastAsia"/>
        </w:rPr>
        <w:t>点が同時に起こったことを想定し、必要な支援を考える</w:t>
      </w:r>
      <w:r w:rsidR="007F598C" w:rsidRPr="00FA15EF">
        <w:rPr>
          <w:rFonts w:hint="eastAsia"/>
        </w:rPr>
        <w:t>。</w:t>
      </w:r>
    </w:p>
    <w:p w14:paraId="498BAF0C" w14:textId="77777777" w:rsidR="007F598C" w:rsidRPr="00FA15EF" w:rsidRDefault="007F598C" w:rsidP="007F598C">
      <w:pPr>
        <w:ind w:left="420" w:hangingChars="200" w:hanging="420"/>
      </w:pPr>
      <w:r w:rsidRPr="00FA15EF">
        <w:rPr>
          <w:rFonts w:hint="eastAsia"/>
        </w:rPr>
        <w:t xml:space="preserve">　〇１階部分は浸水しており、利用者・職員が施設内に取り残されている。施設が孤立し、人や物の出入りができない</w:t>
      </w:r>
      <w:r w:rsidR="00BA3647" w:rsidRPr="00FA15EF">
        <w:rPr>
          <w:rFonts w:hint="eastAsia"/>
        </w:rPr>
        <w:t>。</w:t>
      </w:r>
    </w:p>
    <w:p w14:paraId="0EC7384D" w14:textId="77777777" w:rsidR="007F598C" w:rsidRPr="00FA15EF" w:rsidRDefault="007F598C" w:rsidP="00943832">
      <w:r w:rsidRPr="00FA15EF">
        <w:rPr>
          <w:rFonts w:hint="eastAsia"/>
        </w:rPr>
        <w:t xml:space="preserve">　〇ライフラインがストップしている。</w:t>
      </w:r>
    </w:p>
    <w:p w14:paraId="0BC7ACC1" w14:textId="77777777" w:rsidR="007F598C" w:rsidRPr="00FA15EF" w:rsidRDefault="007F598C" w:rsidP="00BB3BD8">
      <w:pPr>
        <w:ind w:left="420" w:hangingChars="200" w:hanging="420"/>
      </w:pPr>
      <w:r w:rsidRPr="00FA15EF">
        <w:rPr>
          <w:rFonts w:hint="eastAsia"/>
        </w:rPr>
        <w:t xml:space="preserve">　　冷蔵庫（　可　　否　）　調理機器　　（　可　　否　</w:t>
      </w:r>
      <w:r w:rsidR="00BB3BD8" w:rsidRPr="00FA15EF">
        <w:rPr>
          <w:rFonts w:hint="eastAsia"/>
        </w:rPr>
        <w:t>）</w:t>
      </w:r>
      <w:r w:rsidRPr="00FA15EF">
        <w:rPr>
          <w:rFonts w:hint="eastAsia"/>
        </w:rPr>
        <w:t xml:space="preserve">　照明　（　可　　否　）　　　　　　　エレベーター（　可　　否　</w:t>
      </w:r>
      <w:r w:rsidR="00BB3BD8" w:rsidRPr="00FA15EF">
        <w:rPr>
          <w:rFonts w:hint="eastAsia"/>
        </w:rPr>
        <w:t>）</w:t>
      </w:r>
      <w:r w:rsidRPr="00FA15EF">
        <w:rPr>
          <w:rFonts w:hint="eastAsia"/>
        </w:rPr>
        <w:t xml:space="preserve">　　トイレ（　可　　否　）　　飲料水　（　可　　否　）</w:t>
      </w:r>
    </w:p>
    <w:p w14:paraId="063B263C" w14:textId="77777777" w:rsidR="007F598C" w:rsidRPr="00FA15EF" w:rsidRDefault="007F598C" w:rsidP="00943832"/>
    <w:p w14:paraId="26366F2A" w14:textId="77777777" w:rsidR="00943832" w:rsidRPr="00FA15EF" w:rsidRDefault="00BA3647" w:rsidP="00BA3647">
      <w:pPr>
        <w:ind w:firstLineChars="100" w:firstLine="210"/>
      </w:pPr>
      <w:r w:rsidRPr="00FA15EF">
        <w:rPr>
          <w:rFonts w:hint="eastAsia"/>
        </w:rPr>
        <w:t xml:space="preserve">(1) </w:t>
      </w:r>
      <w:r w:rsidR="00943832" w:rsidRPr="00FA15EF">
        <w:rPr>
          <w:rFonts w:hint="eastAsia"/>
        </w:rPr>
        <w:t>食事の支援</w:t>
      </w:r>
    </w:p>
    <w:p w14:paraId="11536DE9" w14:textId="77777777" w:rsidR="007F598C" w:rsidRPr="00FA15EF" w:rsidRDefault="007F598C" w:rsidP="00943832">
      <w:r w:rsidRPr="00FA15EF">
        <w:rPr>
          <w:rFonts w:hint="eastAsia"/>
        </w:rPr>
        <w:t xml:space="preserve">　　　非常食として常備する品</w:t>
      </w:r>
      <w:r w:rsidR="00BB3BD8" w:rsidRPr="00FA15EF">
        <w:rPr>
          <w:rFonts w:hint="eastAsia"/>
        </w:rPr>
        <w:t>として適切なものの特徴</w:t>
      </w:r>
      <w:r w:rsidRPr="00FA15EF">
        <w:rPr>
          <w:rFonts w:hint="eastAsia"/>
        </w:rPr>
        <w:t>を考えてみよう。</w:t>
      </w:r>
    </w:p>
    <w:p w14:paraId="48AC3A58" w14:textId="77777777" w:rsidR="007F598C" w:rsidRPr="00FA15EF" w:rsidRDefault="007F598C" w:rsidP="00943832"/>
    <w:p w14:paraId="12470C60" w14:textId="77777777" w:rsidR="007F598C" w:rsidRPr="00FA15EF" w:rsidRDefault="007F598C" w:rsidP="00943832"/>
    <w:p w14:paraId="4AB28083" w14:textId="77777777" w:rsidR="005C428C" w:rsidRPr="00FA15EF" w:rsidRDefault="005C428C" w:rsidP="00943832"/>
    <w:p w14:paraId="3CF8FFED" w14:textId="77777777" w:rsidR="007F598C" w:rsidRPr="00FA15EF" w:rsidRDefault="007F598C" w:rsidP="00943832"/>
    <w:p w14:paraId="377EF4E0" w14:textId="77777777" w:rsidR="007F598C" w:rsidRPr="00FA15EF" w:rsidRDefault="007F598C" w:rsidP="00943832"/>
    <w:p w14:paraId="1C84FDAF" w14:textId="77777777" w:rsidR="007F598C" w:rsidRPr="00FA15EF" w:rsidRDefault="00AE1604" w:rsidP="00943832">
      <w:r w:rsidRPr="00FA15EF">
        <w:rPr>
          <w:rFonts w:hint="eastAsia"/>
        </w:rPr>
        <w:t xml:space="preserve">　　次の食材の中から必要な備蓄数を計算してみよう。</w:t>
      </w:r>
      <w:r w:rsidR="00BB3BD8" w:rsidRPr="00FA15EF">
        <w:rPr>
          <w:rFonts w:hint="eastAsia"/>
        </w:rPr>
        <w:t>（３日分）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178"/>
        <w:gridCol w:w="2207"/>
        <w:gridCol w:w="2126"/>
        <w:gridCol w:w="2126"/>
      </w:tblGrid>
      <w:tr w:rsidR="00230990" w:rsidRPr="00FA15EF" w14:paraId="1CA046E5" w14:textId="77777777" w:rsidTr="00230990">
        <w:tc>
          <w:tcPr>
            <w:tcW w:w="2178" w:type="dxa"/>
          </w:tcPr>
          <w:p w14:paraId="3504E0EA" w14:textId="77777777" w:rsidR="00230990" w:rsidRPr="00FA15EF" w:rsidRDefault="00230990" w:rsidP="00230990">
            <w:r w:rsidRPr="00FA15EF">
              <w:rPr>
                <w:rFonts w:hint="eastAsia"/>
              </w:rPr>
              <w:t>粥缶</w:t>
            </w:r>
          </w:p>
        </w:tc>
        <w:tc>
          <w:tcPr>
            <w:tcW w:w="2207" w:type="dxa"/>
          </w:tcPr>
          <w:p w14:paraId="17354FA5" w14:textId="77777777" w:rsidR="00230990" w:rsidRPr="00FA15EF" w:rsidRDefault="00230990" w:rsidP="00230990">
            <w:r w:rsidRPr="00FA15EF">
              <w:rPr>
                <w:rFonts w:hint="eastAsia"/>
              </w:rPr>
              <w:t>パン缶</w:t>
            </w:r>
          </w:p>
        </w:tc>
        <w:tc>
          <w:tcPr>
            <w:tcW w:w="2126" w:type="dxa"/>
          </w:tcPr>
          <w:p w14:paraId="733D3039" w14:textId="77777777" w:rsidR="00230990" w:rsidRPr="00FA15EF" w:rsidRDefault="00230990" w:rsidP="00230990">
            <w:r w:rsidRPr="00FA15EF">
              <w:rPr>
                <w:rFonts w:hint="eastAsia"/>
              </w:rPr>
              <w:t>α化米白飯</w:t>
            </w:r>
          </w:p>
        </w:tc>
        <w:tc>
          <w:tcPr>
            <w:tcW w:w="2126" w:type="dxa"/>
          </w:tcPr>
          <w:p w14:paraId="0D6FFF42" w14:textId="77777777" w:rsidR="00230990" w:rsidRPr="00FA15EF" w:rsidRDefault="00230990" w:rsidP="00230990">
            <w:r w:rsidRPr="00FA15EF">
              <w:rPr>
                <w:rFonts w:hint="eastAsia"/>
              </w:rPr>
              <w:t>α化米五目御飯</w:t>
            </w:r>
          </w:p>
        </w:tc>
      </w:tr>
      <w:tr w:rsidR="00230990" w:rsidRPr="00FA15EF" w14:paraId="29CC649C" w14:textId="77777777" w:rsidTr="00230990">
        <w:tc>
          <w:tcPr>
            <w:tcW w:w="2178" w:type="dxa"/>
          </w:tcPr>
          <w:p w14:paraId="4BCC7058" w14:textId="77777777" w:rsidR="00230990" w:rsidRPr="00FA15EF" w:rsidRDefault="00230990" w:rsidP="00230990">
            <w:r w:rsidRPr="00FA15EF">
              <w:rPr>
                <w:rFonts w:hint="eastAsia"/>
              </w:rPr>
              <w:t>粉末イオン飲料</w:t>
            </w:r>
          </w:p>
        </w:tc>
        <w:tc>
          <w:tcPr>
            <w:tcW w:w="2207" w:type="dxa"/>
          </w:tcPr>
          <w:p w14:paraId="7CFEBFCC" w14:textId="77777777" w:rsidR="00230990" w:rsidRPr="00FA15EF" w:rsidRDefault="00230990" w:rsidP="00230990">
            <w:r w:rsidRPr="00FA15EF">
              <w:rPr>
                <w:rFonts w:hint="eastAsia"/>
              </w:rPr>
              <w:t>水（2ℓ）</w:t>
            </w:r>
          </w:p>
        </w:tc>
        <w:tc>
          <w:tcPr>
            <w:tcW w:w="2126" w:type="dxa"/>
          </w:tcPr>
          <w:p w14:paraId="54110186" w14:textId="77777777" w:rsidR="00230990" w:rsidRPr="00FA15EF" w:rsidRDefault="00230990" w:rsidP="00230990">
            <w:r w:rsidRPr="00FA15EF">
              <w:rPr>
                <w:rFonts w:hint="eastAsia"/>
              </w:rPr>
              <w:t>果物ジュース</w:t>
            </w:r>
          </w:p>
        </w:tc>
        <w:tc>
          <w:tcPr>
            <w:tcW w:w="2126" w:type="dxa"/>
          </w:tcPr>
          <w:p w14:paraId="2B745ACE" w14:textId="77777777" w:rsidR="00230990" w:rsidRPr="00FA15EF" w:rsidRDefault="00230990" w:rsidP="00230990">
            <w:r w:rsidRPr="00FA15EF">
              <w:rPr>
                <w:rFonts w:hint="eastAsia"/>
              </w:rPr>
              <w:t>野菜ジュース</w:t>
            </w:r>
          </w:p>
        </w:tc>
      </w:tr>
      <w:tr w:rsidR="00230990" w:rsidRPr="00FA15EF" w14:paraId="342C97BE" w14:textId="77777777" w:rsidTr="00230990">
        <w:tc>
          <w:tcPr>
            <w:tcW w:w="2178" w:type="dxa"/>
          </w:tcPr>
          <w:p w14:paraId="213C6AFF" w14:textId="77777777" w:rsidR="00230990" w:rsidRPr="00FA15EF" w:rsidRDefault="00230990" w:rsidP="00230990">
            <w:r w:rsidRPr="00FA15EF">
              <w:rPr>
                <w:rFonts w:hint="eastAsia"/>
              </w:rPr>
              <w:t>鯖の味噌煮缶詰</w:t>
            </w:r>
          </w:p>
        </w:tc>
        <w:tc>
          <w:tcPr>
            <w:tcW w:w="2207" w:type="dxa"/>
          </w:tcPr>
          <w:p w14:paraId="25E18690" w14:textId="77777777" w:rsidR="00230990" w:rsidRPr="00FA15EF" w:rsidRDefault="00230990" w:rsidP="00230990">
            <w:r w:rsidRPr="00FA15EF">
              <w:rPr>
                <w:rFonts w:hint="eastAsia"/>
              </w:rPr>
              <w:t>ツナフレーク（缶）</w:t>
            </w:r>
          </w:p>
        </w:tc>
        <w:tc>
          <w:tcPr>
            <w:tcW w:w="2126" w:type="dxa"/>
          </w:tcPr>
          <w:p w14:paraId="57F4188E" w14:textId="77777777" w:rsidR="00230990" w:rsidRPr="00FA15EF" w:rsidRDefault="00230990" w:rsidP="00230990">
            <w:r w:rsidRPr="00FA15EF">
              <w:rPr>
                <w:rFonts w:hint="eastAsia"/>
              </w:rPr>
              <w:t>鶏のそぼろ缶詰</w:t>
            </w:r>
          </w:p>
        </w:tc>
        <w:tc>
          <w:tcPr>
            <w:tcW w:w="2126" w:type="dxa"/>
          </w:tcPr>
          <w:p w14:paraId="4A5EDC0C" w14:textId="77777777" w:rsidR="00230990" w:rsidRPr="00FA15EF" w:rsidRDefault="00230990" w:rsidP="00230990">
            <w:r w:rsidRPr="00FA15EF">
              <w:rPr>
                <w:rFonts w:hint="eastAsia"/>
              </w:rPr>
              <w:t>五目豆缶</w:t>
            </w:r>
          </w:p>
        </w:tc>
      </w:tr>
      <w:tr w:rsidR="00230990" w:rsidRPr="00FA15EF" w14:paraId="2536194C" w14:textId="77777777" w:rsidTr="00230990">
        <w:tc>
          <w:tcPr>
            <w:tcW w:w="2178" w:type="dxa"/>
          </w:tcPr>
          <w:p w14:paraId="2DC636A1" w14:textId="77777777" w:rsidR="00230990" w:rsidRPr="00FA15EF" w:rsidRDefault="00230990" w:rsidP="00230990">
            <w:r w:rsidRPr="00FA15EF">
              <w:rPr>
                <w:rFonts w:hint="eastAsia"/>
              </w:rPr>
              <w:t>南瓜煮の缶詰</w:t>
            </w:r>
          </w:p>
        </w:tc>
        <w:tc>
          <w:tcPr>
            <w:tcW w:w="2207" w:type="dxa"/>
          </w:tcPr>
          <w:p w14:paraId="282A99D4" w14:textId="77777777" w:rsidR="00230990" w:rsidRPr="00FA15EF" w:rsidRDefault="00230990" w:rsidP="00230990">
            <w:r w:rsidRPr="00FA15EF">
              <w:rPr>
                <w:rFonts w:hint="eastAsia"/>
              </w:rPr>
              <w:t>ひじき煮の缶詰</w:t>
            </w:r>
          </w:p>
        </w:tc>
        <w:tc>
          <w:tcPr>
            <w:tcW w:w="2126" w:type="dxa"/>
          </w:tcPr>
          <w:p w14:paraId="055C1D9B" w14:textId="77777777" w:rsidR="00230990" w:rsidRPr="00FA15EF" w:rsidRDefault="00230990" w:rsidP="00230990">
            <w:r w:rsidRPr="00FA15EF">
              <w:rPr>
                <w:rFonts w:hint="eastAsia"/>
              </w:rPr>
              <w:t>切干大根缶詰</w:t>
            </w:r>
          </w:p>
        </w:tc>
        <w:tc>
          <w:tcPr>
            <w:tcW w:w="2126" w:type="dxa"/>
          </w:tcPr>
          <w:p w14:paraId="39E870A4" w14:textId="77777777" w:rsidR="00230990" w:rsidRPr="00FA15EF" w:rsidRDefault="00230990" w:rsidP="00230990">
            <w:r w:rsidRPr="00FA15EF">
              <w:rPr>
                <w:rFonts w:hint="eastAsia"/>
              </w:rPr>
              <w:t>果物の缶詰</w:t>
            </w:r>
          </w:p>
        </w:tc>
      </w:tr>
      <w:tr w:rsidR="00230990" w:rsidRPr="00FA15EF" w14:paraId="29D16536" w14:textId="77777777" w:rsidTr="00230990">
        <w:tc>
          <w:tcPr>
            <w:tcW w:w="2178" w:type="dxa"/>
          </w:tcPr>
          <w:p w14:paraId="27754AA8" w14:textId="77777777" w:rsidR="00230990" w:rsidRPr="00FA15EF" w:rsidRDefault="0043339C" w:rsidP="00230990">
            <w:r w:rsidRPr="00FA15EF">
              <w:rPr>
                <w:rFonts w:hint="eastAsia"/>
              </w:rPr>
              <w:t>プリン缶</w:t>
            </w:r>
          </w:p>
        </w:tc>
        <w:tc>
          <w:tcPr>
            <w:tcW w:w="2207" w:type="dxa"/>
          </w:tcPr>
          <w:p w14:paraId="59BDE4E6" w14:textId="77777777" w:rsidR="00230990" w:rsidRPr="00FA15EF" w:rsidRDefault="0043339C" w:rsidP="00230990">
            <w:r w:rsidRPr="00FA15EF">
              <w:rPr>
                <w:rFonts w:hint="eastAsia"/>
              </w:rPr>
              <w:t>梅干し</w:t>
            </w:r>
          </w:p>
        </w:tc>
        <w:tc>
          <w:tcPr>
            <w:tcW w:w="2126" w:type="dxa"/>
          </w:tcPr>
          <w:p w14:paraId="65032B89" w14:textId="77777777" w:rsidR="00230990" w:rsidRPr="00FA15EF" w:rsidRDefault="00230990" w:rsidP="00230990">
            <w:r w:rsidRPr="00FA15EF">
              <w:rPr>
                <w:rFonts w:hint="eastAsia"/>
              </w:rPr>
              <w:t>さんま蒲焼缶詰</w:t>
            </w:r>
          </w:p>
        </w:tc>
        <w:tc>
          <w:tcPr>
            <w:tcW w:w="2126" w:type="dxa"/>
          </w:tcPr>
          <w:p w14:paraId="45AA1AC2" w14:textId="77777777" w:rsidR="00230990" w:rsidRPr="00FA15EF" w:rsidRDefault="00230990" w:rsidP="00230990">
            <w:r w:rsidRPr="00FA15EF">
              <w:rPr>
                <w:rFonts w:hint="eastAsia"/>
              </w:rPr>
              <w:t>コーンスープ缶</w:t>
            </w:r>
          </w:p>
        </w:tc>
      </w:tr>
      <w:tr w:rsidR="00230990" w:rsidRPr="00FA15EF" w14:paraId="0641CD77" w14:textId="77777777" w:rsidTr="00230990">
        <w:tc>
          <w:tcPr>
            <w:tcW w:w="2178" w:type="dxa"/>
          </w:tcPr>
          <w:p w14:paraId="61248F33" w14:textId="77777777" w:rsidR="00230990" w:rsidRPr="00FA15EF" w:rsidRDefault="00230990" w:rsidP="00230990">
            <w:r w:rsidRPr="00FA15EF">
              <w:rPr>
                <w:rFonts w:hint="eastAsia"/>
              </w:rPr>
              <w:t>嚥下配慮食品</w:t>
            </w:r>
          </w:p>
        </w:tc>
        <w:tc>
          <w:tcPr>
            <w:tcW w:w="2207" w:type="dxa"/>
          </w:tcPr>
          <w:p w14:paraId="52967569" w14:textId="77777777" w:rsidR="00230990" w:rsidRPr="00FA15EF" w:rsidRDefault="00230990" w:rsidP="00230990">
            <w:r w:rsidRPr="00FA15EF">
              <w:rPr>
                <w:rFonts w:hint="eastAsia"/>
              </w:rPr>
              <w:t>とろみ剤</w:t>
            </w:r>
          </w:p>
        </w:tc>
        <w:tc>
          <w:tcPr>
            <w:tcW w:w="2126" w:type="dxa"/>
          </w:tcPr>
          <w:p w14:paraId="71232DD6" w14:textId="77777777" w:rsidR="00230990" w:rsidRPr="00FA15EF" w:rsidRDefault="00230990" w:rsidP="00230990">
            <w:r w:rsidRPr="00FA15EF">
              <w:rPr>
                <w:rFonts w:hint="eastAsia"/>
              </w:rPr>
              <w:t>エンシュア（経口）</w:t>
            </w:r>
          </w:p>
        </w:tc>
        <w:tc>
          <w:tcPr>
            <w:tcW w:w="2126" w:type="dxa"/>
          </w:tcPr>
          <w:p w14:paraId="6DA24BC6" w14:textId="77777777" w:rsidR="00230990" w:rsidRPr="00FA15EF" w:rsidRDefault="00230990" w:rsidP="00230990">
            <w:r w:rsidRPr="00FA15EF">
              <w:rPr>
                <w:rFonts w:hint="eastAsia"/>
              </w:rPr>
              <w:t>エンシュア（経管）</w:t>
            </w:r>
          </w:p>
        </w:tc>
      </w:tr>
    </w:tbl>
    <w:p w14:paraId="2573FC50" w14:textId="77777777" w:rsidR="00AE1604" w:rsidRPr="00FA15EF" w:rsidRDefault="00AE1604" w:rsidP="00943832"/>
    <w:p w14:paraId="6DA357BC" w14:textId="77777777" w:rsidR="00BB3BD8" w:rsidRPr="00FA15EF" w:rsidRDefault="00CE34D1" w:rsidP="00943832">
      <w:pPr>
        <w:rPr>
          <w:u w:val="single"/>
        </w:rPr>
      </w:pPr>
      <w:r w:rsidRPr="00FA15EF">
        <w:rPr>
          <w:rFonts w:hint="eastAsia"/>
          <w:u w:val="single"/>
        </w:rPr>
        <w:t>特別養護老人ホーム</w:t>
      </w:r>
      <w:r w:rsidR="00BB3BD8" w:rsidRPr="00FA15EF">
        <w:rPr>
          <w:rFonts w:hint="eastAsia"/>
          <w:u w:val="single"/>
        </w:rPr>
        <w:t>の利用者の内訳</w:t>
      </w:r>
    </w:p>
    <w:p w14:paraId="2E69BCDC" w14:textId="77777777" w:rsidR="00230990" w:rsidRPr="00FA15EF" w:rsidRDefault="00BA3647" w:rsidP="00943832">
      <w:r w:rsidRPr="00FA15EF">
        <w:rPr>
          <w:rFonts w:hint="eastAsia"/>
        </w:rPr>
        <w:t xml:space="preserve">　常食（30名）　／　きざみ食（45名）　／　とろみ食（15名）　／　経管栄養（10</w:t>
      </w:r>
      <w:r w:rsidR="00BB3BD8" w:rsidRPr="00FA15EF">
        <w:rPr>
          <w:rFonts w:hint="eastAsia"/>
        </w:rPr>
        <w:t>名）</w:t>
      </w:r>
    </w:p>
    <w:p w14:paraId="297F1D9D" w14:textId="77777777" w:rsidR="00BB3BD8" w:rsidRPr="00FA15EF" w:rsidRDefault="00BB3BD8" w:rsidP="00943832"/>
    <w:p w14:paraId="0C9FD3C6" w14:textId="77777777" w:rsidR="00BB3BD8" w:rsidRPr="00FA15EF" w:rsidRDefault="00BB3BD8" w:rsidP="00943832"/>
    <w:p w14:paraId="6A8C0E32" w14:textId="77777777" w:rsidR="00BB3BD8" w:rsidRPr="00FA15EF" w:rsidRDefault="00BB3BD8" w:rsidP="00943832"/>
    <w:p w14:paraId="1A098801" w14:textId="77777777" w:rsidR="00BB3BD8" w:rsidRPr="00FA15EF" w:rsidRDefault="00BB3BD8" w:rsidP="00943832"/>
    <w:p w14:paraId="7AB36128" w14:textId="77777777" w:rsidR="00BB3BD8" w:rsidRPr="00FA15EF" w:rsidRDefault="00BB3BD8" w:rsidP="00943832"/>
    <w:p w14:paraId="4EA330B8" w14:textId="77777777" w:rsidR="00BB3BD8" w:rsidRPr="00FA15EF" w:rsidRDefault="00BB3BD8" w:rsidP="00943832"/>
    <w:p w14:paraId="6590DFFA" w14:textId="77777777" w:rsidR="00BB3BD8" w:rsidRPr="00FA15EF" w:rsidRDefault="00BB3BD8" w:rsidP="00943832"/>
    <w:p w14:paraId="01ED718F" w14:textId="77777777" w:rsidR="00BB3BD8" w:rsidRPr="00FA15EF" w:rsidRDefault="00BB3BD8" w:rsidP="00943832"/>
    <w:p w14:paraId="0D2A3878" w14:textId="77777777" w:rsidR="00BB3BD8" w:rsidRPr="00FA15EF" w:rsidRDefault="00BB3BD8" w:rsidP="00943832"/>
    <w:p w14:paraId="27C50BF2" w14:textId="77777777" w:rsidR="002D1DFC" w:rsidRPr="00FA15EF" w:rsidRDefault="002D1DFC" w:rsidP="00943832"/>
    <w:p w14:paraId="4D67FDCC" w14:textId="77777777" w:rsidR="002D1DFC" w:rsidRPr="00FA15EF" w:rsidRDefault="002D1DFC" w:rsidP="00943832"/>
    <w:p w14:paraId="29806339" w14:textId="77777777" w:rsidR="002D1DFC" w:rsidRPr="00FA15EF" w:rsidRDefault="002D1DFC" w:rsidP="00943832"/>
    <w:p w14:paraId="3D6B5747" w14:textId="77777777" w:rsidR="00BB3BD8" w:rsidRPr="00FA15EF" w:rsidRDefault="00BB3BD8" w:rsidP="00943832"/>
    <w:p w14:paraId="5A0002E7" w14:textId="2DDE1807" w:rsidR="00943832" w:rsidRPr="00FA15EF" w:rsidRDefault="002249E7" w:rsidP="00BA3647">
      <w:pPr>
        <w:ind w:firstLineChars="100" w:firstLine="210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1D1A0D" wp14:editId="752E3C1D">
                <wp:simplePos x="0" y="0"/>
                <wp:positionH relativeFrom="column">
                  <wp:posOffset>4752975</wp:posOffset>
                </wp:positionH>
                <wp:positionV relativeFrom="paragraph">
                  <wp:posOffset>-323850</wp:posOffset>
                </wp:positionV>
                <wp:extent cx="1019175" cy="2667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B807D4" w14:textId="77777777" w:rsidR="002249E7" w:rsidRDefault="002249E7" w:rsidP="002249E7">
                            <w:r>
                              <w:rPr>
                                <w:rFonts w:hint="eastAsia"/>
                              </w:rPr>
                              <w:t>ワークシート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D1A0D" id="テキスト ボックス 3" o:spid="_x0000_s1028" type="#_x0000_t202" style="position:absolute;left:0;text-align:left;margin-left:374.25pt;margin-top:-25.5pt;width:80.2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" fillcolor="window" strokeweight=".5pt">
                <v:textbox>
                  <w:txbxContent>
                    <w:p w14:paraId="0FB807D4" w14:textId="77777777" w:rsidR="002249E7" w:rsidRDefault="002249E7" w:rsidP="002249E7">
                      <w:r>
                        <w:rPr>
                          <w:rFonts w:hint="eastAsia"/>
                        </w:rPr>
                        <w:t>ワークシート</w:t>
                      </w:r>
                    </w:p>
                  </w:txbxContent>
                </v:textbox>
              </v:shape>
            </w:pict>
          </mc:Fallback>
        </mc:AlternateContent>
      </w:r>
      <w:r w:rsidR="00BA3647" w:rsidRPr="00FA15EF">
        <w:rPr>
          <w:rFonts w:hint="eastAsia"/>
        </w:rPr>
        <w:t xml:space="preserve">(2) </w:t>
      </w:r>
      <w:r w:rsidR="00943832" w:rsidRPr="00FA15EF">
        <w:rPr>
          <w:rFonts w:hint="eastAsia"/>
        </w:rPr>
        <w:t>排泄の支援</w:t>
      </w:r>
    </w:p>
    <w:p w14:paraId="4D7C3607" w14:textId="77777777" w:rsidR="006F27E2" w:rsidRPr="00FA15EF" w:rsidRDefault="006F27E2" w:rsidP="00943832">
      <w:r w:rsidRPr="00FA15EF">
        <w:rPr>
          <w:rFonts w:hint="eastAsia"/>
        </w:rPr>
        <w:t xml:space="preserve">　</w:t>
      </w:r>
      <w:r w:rsidR="00BA3647" w:rsidRPr="00FA15EF">
        <w:rPr>
          <w:rFonts w:hint="eastAsia"/>
        </w:rPr>
        <w:t xml:space="preserve">      </w:t>
      </w:r>
      <w:r w:rsidRPr="00FA15EF">
        <w:rPr>
          <w:rFonts w:hint="eastAsia"/>
        </w:rPr>
        <w:t>排泄物の処理について</w:t>
      </w:r>
    </w:p>
    <w:p w14:paraId="313189C7" w14:textId="77777777" w:rsidR="006F27E2" w:rsidRPr="00FA15EF" w:rsidRDefault="006F27E2" w:rsidP="00943832">
      <w:r w:rsidRPr="00FA15EF">
        <w:rPr>
          <w:rFonts w:hint="eastAsia"/>
        </w:rPr>
        <w:t xml:space="preserve">　　</w:t>
      </w:r>
      <w:r w:rsidR="00BA3647" w:rsidRPr="00FA15EF">
        <w:rPr>
          <w:rFonts w:hint="eastAsia"/>
        </w:rPr>
        <w:t xml:space="preserve">    ・</w:t>
      </w:r>
      <w:r w:rsidRPr="00FA15EF">
        <w:rPr>
          <w:rFonts w:hint="eastAsia"/>
        </w:rPr>
        <w:t>おむつ使用者</w:t>
      </w:r>
    </w:p>
    <w:p w14:paraId="547F6BF6" w14:textId="77777777" w:rsidR="00F43808" w:rsidRPr="00FA15EF" w:rsidRDefault="00F43808" w:rsidP="00943832"/>
    <w:p w14:paraId="375D9FF3" w14:textId="77777777" w:rsidR="00F43808" w:rsidRPr="00FA15EF" w:rsidRDefault="00F43808" w:rsidP="00943832"/>
    <w:p w14:paraId="1DCDF01E" w14:textId="77777777" w:rsidR="00F43808" w:rsidRPr="00FA15EF" w:rsidRDefault="00F43808" w:rsidP="00943832">
      <w:r w:rsidRPr="00FA15EF">
        <w:rPr>
          <w:rFonts w:hint="eastAsia"/>
        </w:rPr>
        <w:t xml:space="preserve">　　</w:t>
      </w:r>
      <w:r w:rsidR="00BA3647" w:rsidRPr="00FA15EF">
        <w:rPr>
          <w:rFonts w:hint="eastAsia"/>
        </w:rPr>
        <w:t xml:space="preserve">　　・</w:t>
      </w:r>
      <w:r w:rsidRPr="00FA15EF">
        <w:rPr>
          <w:rFonts w:hint="eastAsia"/>
        </w:rPr>
        <w:t>パッド使用者</w:t>
      </w:r>
    </w:p>
    <w:p w14:paraId="00816347" w14:textId="77777777" w:rsidR="00F43808" w:rsidRPr="00FA15EF" w:rsidRDefault="00F43808" w:rsidP="00943832"/>
    <w:p w14:paraId="7ECA4CFE" w14:textId="77777777" w:rsidR="00F43808" w:rsidRPr="00FA15EF" w:rsidRDefault="00F43808" w:rsidP="00943832"/>
    <w:p w14:paraId="31F8A0F0" w14:textId="77777777" w:rsidR="006F27E2" w:rsidRPr="00FA15EF" w:rsidRDefault="006F27E2" w:rsidP="00943832">
      <w:r w:rsidRPr="00FA15EF">
        <w:rPr>
          <w:rFonts w:hint="eastAsia"/>
        </w:rPr>
        <w:t xml:space="preserve">　　</w:t>
      </w:r>
      <w:r w:rsidR="00BA3647" w:rsidRPr="00FA15EF">
        <w:rPr>
          <w:rFonts w:hint="eastAsia"/>
        </w:rPr>
        <w:t xml:space="preserve">　　・</w:t>
      </w:r>
      <w:r w:rsidRPr="00FA15EF">
        <w:rPr>
          <w:rFonts w:hint="eastAsia"/>
        </w:rPr>
        <w:t>トイレ使用者</w:t>
      </w:r>
    </w:p>
    <w:p w14:paraId="2A42F586" w14:textId="77777777" w:rsidR="00F43808" w:rsidRPr="00FA15EF" w:rsidRDefault="00F43808" w:rsidP="00943832"/>
    <w:p w14:paraId="65D1E374" w14:textId="77777777" w:rsidR="00F43808" w:rsidRPr="00FA15EF" w:rsidRDefault="00F43808" w:rsidP="00943832"/>
    <w:p w14:paraId="400FC7CF" w14:textId="77777777" w:rsidR="00AD03AA" w:rsidRPr="00FA15EF" w:rsidRDefault="004E7AF0" w:rsidP="00943832">
      <w:r w:rsidRPr="00FA15EF">
        <w:rPr>
          <w:rFonts w:hint="eastAsia"/>
        </w:rPr>
        <w:t xml:space="preserve">　</w:t>
      </w:r>
      <w:r w:rsidR="00F43808" w:rsidRPr="00FA15EF">
        <w:rPr>
          <w:rFonts w:hint="eastAsia"/>
        </w:rPr>
        <w:t xml:space="preserve">　</w:t>
      </w:r>
      <w:r w:rsidR="00BA3647" w:rsidRPr="00FA15EF">
        <w:rPr>
          <w:rFonts w:hint="eastAsia"/>
        </w:rPr>
        <w:t xml:space="preserve">　　・</w:t>
      </w:r>
      <w:r w:rsidR="00F43808" w:rsidRPr="00FA15EF">
        <w:rPr>
          <w:rFonts w:hint="eastAsia"/>
        </w:rPr>
        <w:t>簡易</w:t>
      </w:r>
      <w:r w:rsidRPr="00FA15EF">
        <w:rPr>
          <w:rFonts w:hint="eastAsia"/>
        </w:rPr>
        <w:t>トイレ</w:t>
      </w:r>
      <w:r w:rsidR="00F43808" w:rsidRPr="00FA15EF">
        <w:rPr>
          <w:rFonts w:hint="eastAsia"/>
        </w:rPr>
        <w:t>の設置</w:t>
      </w:r>
    </w:p>
    <w:p w14:paraId="387134E7" w14:textId="77777777" w:rsidR="00F43808" w:rsidRPr="00FA15EF" w:rsidRDefault="00F43808" w:rsidP="00943832"/>
    <w:p w14:paraId="6A07608D" w14:textId="77777777" w:rsidR="00F43808" w:rsidRPr="00FA15EF" w:rsidRDefault="00F43808" w:rsidP="00943832"/>
    <w:p w14:paraId="380FEADF" w14:textId="77777777" w:rsidR="008B4C7C" w:rsidRPr="00FA15EF" w:rsidRDefault="008B4C7C" w:rsidP="00943832"/>
    <w:p w14:paraId="55B24B32" w14:textId="77777777" w:rsidR="005C428C" w:rsidRPr="00FA15EF" w:rsidRDefault="005C428C" w:rsidP="00943832"/>
    <w:p w14:paraId="33FBA35E" w14:textId="77777777" w:rsidR="005C428C" w:rsidRPr="00FA15EF" w:rsidRDefault="005C428C" w:rsidP="00943832"/>
    <w:p w14:paraId="57B71DB2" w14:textId="77777777" w:rsidR="008B4C7C" w:rsidRPr="00FA15EF" w:rsidRDefault="008B4C7C" w:rsidP="00943832"/>
    <w:p w14:paraId="26FB199F" w14:textId="77777777" w:rsidR="002D1DFC" w:rsidRPr="00FA15EF" w:rsidRDefault="002D1DFC" w:rsidP="00943832"/>
    <w:p w14:paraId="0A12A814" w14:textId="77777777" w:rsidR="00F43808" w:rsidRPr="00FA15EF" w:rsidRDefault="00F43808" w:rsidP="00943832"/>
    <w:p w14:paraId="08C6CD67" w14:textId="77777777" w:rsidR="00F43808" w:rsidRPr="00FA15EF" w:rsidRDefault="00F43808" w:rsidP="00943832"/>
    <w:p w14:paraId="4DC29C7E" w14:textId="3DAF68CE" w:rsidR="00CE34D1" w:rsidRDefault="00F43808" w:rsidP="00CE34D1">
      <w:pPr>
        <w:ind w:left="210" w:hangingChars="100" w:hanging="210"/>
      </w:pPr>
      <w:r w:rsidRPr="00FA15EF">
        <w:rPr>
          <w:rFonts w:hint="eastAsia"/>
        </w:rPr>
        <w:t>４</w:t>
      </w:r>
      <w:r w:rsidR="002D1DFC" w:rsidRPr="00FA15EF">
        <w:rPr>
          <w:rFonts w:hint="eastAsia"/>
        </w:rPr>
        <w:t xml:space="preserve">　今回の学習を通して、災害時における介護福祉士の役割について</w:t>
      </w:r>
      <w:r w:rsidR="00CE34D1" w:rsidRPr="00FA15EF">
        <w:rPr>
          <w:rFonts w:hint="eastAsia"/>
        </w:rPr>
        <w:t>考えたことや今後必要な対応などについて書こう</w:t>
      </w:r>
      <w:r w:rsidR="007D2E13">
        <w:rPr>
          <w:rFonts w:hint="eastAsia"/>
        </w:rPr>
        <w:t>。</w:t>
      </w:r>
      <w:bookmarkStart w:id="3" w:name="_GoBack"/>
      <w:bookmarkEnd w:id="3"/>
    </w:p>
    <w:p w14:paraId="3DFA70D4" w14:textId="77777777" w:rsidR="008B4C7C" w:rsidRDefault="008B4C7C" w:rsidP="008B4C7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9058"/>
      </w:tblGrid>
      <w:tr w:rsidR="008B4C7C" w14:paraId="38E6B0B2" w14:textId="77777777" w:rsidTr="008B4C7C">
        <w:tc>
          <w:tcPr>
            <w:tcW w:w="9058" w:type="dxa"/>
          </w:tcPr>
          <w:p w14:paraId="4BC753CD" w14:textId="77777777" w:rsidR="008B4C7C" w:rsidRDefault="008B4C7C" w:rsidP="002D1DFC">
            <w:pPr>
              <w:spacing w:line="276" w:lineRule="auto"/>
            </w:pPr>
          </w:p>
        </w:tc>
      </w:tr>
      <w:tr w:rsidR="008B4C7C" w14:paraId="22DA8B43" w14:textId="77777777" w:rsidTr="008B4C7C">
        <w:tc>
          <w:tcPr>
            <w:tcW w:w="9058" w:type="dxa"/>
          </w:tcPr>
          <w:p w14:paraId="0515729C" w14:textId="77777777" w:rsidR="008B4C7C" w:rsidRDefault="008B4C7C" w:rsidP="002D1DFC">
            <w:pPr>
              <w:spacing w:line="276" w:lineRule="auto"/>
            </w:pPr>
          </w:p>
        </w:tc>
      </w:tr>
      <w:tr w:rsidR="008B4C7C" w14:paraId="41000993" w14:textId="77777777" w:rsidTr="008B4C7C">
        <w:tc>
          <w:tcPr>
            <w:tcW w:w="9058" w:type="dxa"/>
          </w:tcPr>
          <w:p w14:paraId="351D52D8" w14:textId="77777777" w:rsidR="008B4C7C" w:rsidRDefault="008B4C7C" w:rsidP="002D1DFC">
            <w:pPr>
              <w:spacing w:line="276" w:lineRule="auto"/>
            </w:pPr>
          </w:p>
        </w:tc>
      </w:tr>
      <w:tr w:rsidR="008B4C7C" w14:paraId="6D29CF4B" w14:textId="77777777" w:rsidTr="008B4C7C">
        <w:tc>
          <w:tcPr>
            <w:tcW w:w="9058" w:type="dxa"/>
          </w:tcPr>
          <w:p w14:paraId="397C35D4" w14:textId="77777777" w:rsidR="008B4C7C" w:rsidRDefault="008B4C7C" w:rsidP="002D1DFC">
            <w:pPr>
              <w:spacing w:line="276" w:lineRule="auto"/>
            </w:pPr>
          </w:p>
        </w:tc>
      </w:tr>
      <w:tr w:rsidR="008B4C7C" w14:paraId="0E959511" w14:textId="77777777" w:rsidTr="008B4C7C">
        <w:tc>
          <w:tcPr>
            <w:tcW w:w="9058" w:type="dxa"/>
          </w:tcPr>
          <w:p w14:paraId="780262CF" w14:textId="77777777" w:rsidR="008B4C7C" w:rsidRDefault="008B4C7C" w:rsidP="002D1DFC">
            <w:pPr>
              <w:spacing w:line="276" w:lineRule="auto"/>
            </w:pPr>
          </w:p>
        </w:tc>
      </w:tr>
      <w:tr w:rsidR="008B4C7C" w14:paraId="3EE48AB4" w14:textId="77777777" w:rsidTr="008B4C7C">
        <w:tc>
          <w:tcPr>
            <w:tcW w:w="9058" w:type="dxa"/>
          </w:tcPr>
          <w:p w14:paraId="1B845604" w14:textId="77777777" w:rsidR="008B4C7C" w:rsidRDefault="008B4C7C" w:rsidP="002D1DFC">
            <w:pPr>
              <w:spacing w:line="276" w:lineRule="auto"/>
            </w:pPr>
          </w:p>
        </w:tc>
      </w:tr>
      <w:tr w:rsidR="008B4C7C" w14:paraId="74961A11" w14:textId="77777777" w:rsidTr="008B4C7C">
        <w:tc>
          <w:tcPr>
            <w:tcW w:w="9058" w:type="dxa"/>
          </w:tcPr>
          <w:p w14:paraId="60A9FE85" w14:textId="77777777" w:rsidR="008B4C7C" w:rsidRDefault="008B4C7C" w:rsidP="002D1DFC">
            <w:pPr>
              <w:spacing w:line="276" w:lineRule="auto"/>
            </w:pPr>
          </w:p>
        </w:tc>
      </w:tr>
      <w:tr w:rsidR="008B4C7C" w14:paraId="7DACF6F8" w14:textId="77777777" w:rsidTr="008B4C7C">
        <w:tc>
          <w:tcPr>
            <w:tcW w:w="9058" w:type="dxa"/>
          </w:tcPr>
          <w:p w14:paraId="3D72F1A4" w14:textId="77777777" w:rsidR="008B4C7C" w:rsidRDefault="008B4C7C" w:rsidP="002D1DFC">
            <w:pPr>
              <w:spacing w:line="276" w:lineRule="auto"/>
            </w:pPr>
          </w:p>
        </w:tc>
      </w:tr>
      <w:tr w:rsidR="008B4C7C" w14:paraId="53B422EA" w14:textId="77777777" w:rsidTr="008B4C7C">
        <w:tc>
          <w:tcPr>
            <w:tcW w:w="9058" w:type="dxa"/>
          </w:tcPr>
          <w:p w14:paraId="6F8B727D" w14:textId="77777777" w:rsidR="008B4C7C" w:rsidRDefault="008B4C7C" w:rsidP="002D1DFC">
            <w:pPr>
              <w:spacing w:line="276" w:lineRule="auto"/>
            </w:pPr>
          </w:p>
        </w:tc>
      </w:tr>
      <w:tr w:rsidR="00CE34D1" w14:paraId="2D49F9F4" w14:textId="77777777" w:rsidTr="008B4C7C">
        <w:tc>
          <w:tcPr>
            <w:tcW w:w="9058" w:type="dxa"/>
          </w:tcPr>
          <w:p w14:paraId="40AC4E70" w14:textId="77777777" w:rsidR="00CE34D1" w:rsidRDefault="00CE34D1" w:rsidP="002D1DFC">
            <w:pPr>
              <w:spacing w:line="276" w:lineRule="auto"/>
            </w:pPr>
          </w:p>
        </w:tc>
      </w:tr>
      <w:tr w:rsidR="00CE34D1" w14:paraId="405735CB" w14:textId="77777777" w:rsidTr="008B4C7C">
        <w:tc>
          <w:tcPr>
            <w:tcW w:w="9058" w:type="dxa"/>
          </w:tcPr>
          <w:p w14:paraId="0A06C243" w14:textId="77777777" w:rsidR="00CE34D1" w:rsidRDefault="00CE34D1" w:rsidP="002D1DFC">
            <w:pPr>
              <w:spacing w:line="276" w:lineRule="auto"/>
            </w:pPr>
          </w:p>
        </w:tc>
      </w:tr>
    </w:tbl>
    <w:p w14:paraId="6CB78216" w14:textId="77777777" w:rsidR="005C428C" w:rsidRDefault="005C428C" w:rsidP="008B4C7C"/>
    <w:p w14:paraId="570681EC" w14:textId="77777777" w:rsidR="008B4C7C" w:rsidRDefault="008B4C7C" w:rsidP="008B4C7C"/>
    <w:p w14:paraId="2FB3255C" w14:textId="77777777" w:rsidR="005C428C" w:rsidRPr="00F43808" w:rsidRDefault="005C428C" w:rsidP="008B4C7C"/>
    <w:sectPr w:rsidR="005C428C" w:rsidRPr="00F43808" w:rsidSect="002249E7">
      <w:headerReference w:type="default" r:id="rId6"/>
      <w:pgSz w:w="11904" w:h="16840" w:orient="landscape" w:code="8"/>
      <w:pgMar w:top="851" w:right="1418" w:bottom="851" w:left="1418" w:header="454" w:footer="1020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97A0A7" w16cid:durableId="21DAD56D"/>
  <w16cid:commentId w16cid:paraId="78FB1063" w16cid:durableId="21DAD56E"/>
  <w16cid:commentId w16cid:paraId="2D530FAA" w16cid:durableId="21DAD56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F65ED" w14:textId="77777777" w:rsidR="00B7548E" w:rsidRDefault="00B7548E" w:rsidP="002249E7">
      <w:r>
        <w:separator/>
      </w:r>
    </w:p>
  </w:endnote>
  <w:endnote w:type="continuationSeparator" w:id="0">
    <w:p w14:paraId="258067C5" w14:textId="77777777" w:rsidR="00B7548E" w:rsidRDefault="00B7548E" w:rsidP="00224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C417F" w14:textId="77777777" w:rsidR="00B7548E" w:rsidRDefault="00B7548E" w:rsidP="002249E7">
      <w:r>
        <w:separator/>
      </w:r>
    </w:p>
  </w:footnote>
  <w:footnote w:type="continuationSeparator" w:id="0">
    <w:p w14:paraId="60AAA07C" w14:textId="77777777" w:rsidR="00B7548E" w:rsidRDefault="00B7548E" w:rsidP="00224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7889C" w14:textId="7E657E5E" w:rsidR="002249E7" w:rsidRDefault="002249E7" w:rsidP="002249E7">
    <w:pPr>
      <w:pStyle w:val="ab"/>
      <w:ind w:firstLineChars="2900" w:firstLine="609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printTwoOnOn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28A"/>
    <w:rsid w:val="00032348"/>
    <w:rsid w:val="00097868"/>
    <w:rsid w:val="000D728A"/>
    <w:rsid w:val="00112F45"/>
    <w:rsid w:val="002249E7"/>
    <w:rsid w:val="00230990"/>
    <w:rsid w:val="00290DB7"/>
    <w:rsid w:val="002B4C44"/>
    <w:rsid w:val="002D1DFC"/>
    <w:rsid w:val="0043339C"/>
    <w:rsid w:val="0047388A"/>
    <w:rsid w:val="00482BDB"/>
    <w:rsid w:val="004E7AF0"/>
    <w:rsid w:val="005C428C"/>
    <w:rsid w:val="006F27E2"/>
    <w:rsid w:val="00750F9C"/>
    <w:rsid w:val="00765A9C"/>
    <w:rsid w:val="007D2E13"/>
    <w:rsid w:val="007F598C"/>
    <w:rsid w:val="008A2C30"/>
    <w:rsid w:val="008B4C7C"/>
    <w:rsid w:val="008E0579"/>
    <w:rsid w:val="00943832"/>
    <w:rsid w:val="00A260BF"/>
    <w:rsid w:val="00A834E2"/>
    <w:rsid w:val="00A92DE0"/>
    <w:rsid w:val="00AD03AA"/>
    <w:rsid w:val="00AE1604"/>
    <w:rsid w:val="00B7548E"/>
    <w:rsid w:val="00BA3647"/>
    <w:rsid w:val="00BB3BD8"/>
    <w:rsid w:val="00CE34D1"/>
    <w:rsid w:val="00D74677"/>
    <w:rsid w:val="00DF48EC"/>
    <w:rsid w:val="00E56BCB"/>
    <w:rsid w:val="00F43808"/>
    <w:rsid w:val="00FA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BA846D"/>
  <w15:chartTrackingRefBased/>
  <w15:docId w15:val="{B2C7A8DF-073A-4089-9757-62DECDF63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4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33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339C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A3647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BA3647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BA3647"/>
  </w:style>
  <w:style w:type="paragraph" w:styleId="a9">
    <w:name w:val="annotation subject"/>
    <w:basedOn w:val="a7"/>
    <w:next w:val="a7"/>
    <w:link w:val="aa"/>
    <w:uiPriority w:val="99"/>
    <w:semiHidden/>
    <w:unhideWhenUsed/>
    <w:rsid w:val="00BA3647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BA3647"/>
    <w:rPr>
      <w:b/>
      <w:bCs/>
    </w:rPr>
  </w:style>
  <w:style w:type="paragraph" w:styleId="ab">
    <w:name w:val="header"/>
    <w:basedOn w:val="a"/>
    <w:link w:val="ac"/>
    <w:uiPriority w:val="99"/>
    <w:unhideWhenUsed/>
    <w:rsid w:val="002249E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249E7"/>
  </w:style>
  <w:style w:type="paragraph" w:styleId="ad">
    <w:name w:val="footer"/>
    <w:basedOn w:val="a"/>
    <w:link w:val="ae"/>
    <w:uiPriority w:val="99"/>
    <w:unhideWhenUsed/>
    <w:rsid w:val="002249E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24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福祉03</dc:creator>
  <cp:keywords/>
  <dc:description/>
  <cp:lastModifiedBy>oa</cp:lastModifiedBy>
  <cp:revision>8</cp:revision>
  <cp:lastPrinted>2020-02-12T07:49:00Z</cp:lastPrinted>
  <dcterms:created xsi:type="dcterms:W3CDTF">2020-01-28T06:57:00Z</dcterms:created>
  <dcterms:modified xsi:type="dcterms:W3CDTF">2020-02-27T10:35:00Z</dcterms:modified>
</cp:coreProperties>
</file>